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4DE" w:rsidRDefault="006714DE"/>
    <w:p w:rsidR="00216033" w:rsidRDefault="00216033"/>
    <w:p w:rsidR="00216033" w:rsidRPr="00493AC6" w:rsidRDefault="00216033"/>
    <w:p w:rsidR="006714DE" w:rsidRPr="00493AC6" w:rsidRDefault="006D4D91">
      <w:r w:rsidRPr="00493AC6">
        <w:tab/>
      </w:r>
      <w:r w:rsidRPr="00493AC6">
        <w:tab/>
      </w:r>
    </w:p>
    <w:p w:rsidR="001F4446" w:rsidRDefault="006D4D91" w:rsidP="001F4446">
      <w:pPr>
        <w:tabs>
          <w:tab w:val="left" w:pos="360"/>
        </w:tabs>
        <w:ind w:left="360" w:hanging="502"/>
        <w:jc w:val="both"/>
      </w:pPr>
      <w:r w:rsidRPr="00493AC6">
        <w:t xml:space="preserve">     </w:t>
      </w:r>
    </w:p>
    <w:p w:rsidR="001F4446" w:rsidRDefault="001F4446" w:rsidP="001F4446">
      <w:pPr>
        <w:tabs>
          <w:tab w:val="left" w:pos="360"/>
        </w:tabs>
        <w:ind w:left="360" w:hanging="502"/>
        <w:jc w:val="both"/>
      </w:pPr>
    </w:p>
    <w:p w:rsidR="001F4446" w:rsidRPr="00992D83" w:rsidRDefault="006D4D91" w:rsidP="001F4446">
      <w:pPr>
        <w:tabs>
          <w:tab w:val="left" w:pos="360"/>
        </w:tabs>
        <w:ind w:left="360" w:hanging="502"/>
        <w:jc w:val="both"/>
        <w:rPr>
          <w:b/>
          <w:sz w:val="20"/>
          <w:szCs w:val="20"/>
          <w:u w:val="single"/>
        </w:rPr>
      </w:pPr>
      <w:r w:rsidRPr="00493AC6">
        <w:t xml:space="preserve"> </w:t>
      </w:r>
      <w:r w:rsidR="001F4446">
        <w:rPr>
          <w:b/>
          <w:sz w:val="20"/>
          <w:szCs w:val="20"/>
          <w:u w:val="single"/>
        </w:rPr>
        <w:t>02</w:t>
      </w:r>
      <w:r w:rsidR="001F4446" w:rsidRPr="00992D83">
        <w:rPr>
          <w:b/>
          <w:sz w:val="20"/>
          <w:szCs w:val="20"/>
          <w:u w:val="single"/>
        </w:rPr>
        <w:t xml:space="preserve"> </w:t>
      </w:r>
      <w:r w:rsidR="00B90213">
        <w:rPr>
          <w:b/>
          <w:sz w:val="20"/>
          <w:szCs w:val="20"/>
          <w:u w:val="single"/>
        </w:rPr>
        <w:t>HAZİRAN</w:t>
      </w:r>
      <w:r w:rsidR="001F4446">
        <w:rPr>
          <w:b/>
          <w:sz w:val="20"/>
          <w:szCs w:val="20"/>
          <w:u w:val="single"/>
        </w:rPr>
        <w:t xml:space="preserve"> </w:t>
      </w:r>
      <w:r w:rsidR="001F4446" w:rsidRPr="00992D83">
        <w:rPr>
          <w:b/>
          <w:sz w:val="20"/>
          <w:szCs w:val="20"/>
          <w:u w:val="single"/>
        </w:rPr>
        <w:t>202</w:t>
      </w:r>
      <w:r w:rsidR="001F4446">
        <w:rPr>
          <w:b/>
          <w:sz w:val="20"/>
          <w:szCs w:val="20"/>
          <w:u w:val="single"/>
        </w:rPr>
        <w:t>5</w:t>
      </w:r>
      <w:r w:rsidR="001F4446" w:rsidRPr="00992D83">
        <w:rPr>
          <w:b/>
          <w:sz w:val="20"/>
          <w:szCs w:val="20"/>
          <w:u w:val="single"/>
        </w:rPr>
        <w:t xml:space="preserve">-MECLİS KARARLARI ÖZETİ   </w:t>
      </w:r>
    </w:p>
    <w:p w:rsidR="006714DE" w:rsidRPr="00493AC6" w:rsidRDefault="006714DE" w:rsidP="006838F9"/>
    <w:p w:rsidR="004535FA" w:rsidRDefault="004535FA" w:rsidP="004535FA"/>
    <w:p w:rsidR="004535FA" w:rsidRPr="004535FA" w:rsidRDefault="004535FA" w:rsidP="004535FA"/>
    <w:p w:rsidR="004026B2" w:rsidRDefault="004535FA" w:rsidP="004026B2">
      <w:pPr>
        <w:tabs>
          <w:tab w:val="left" w:pos="360"/>
        </w:tabs>
        <w:ind w:left="360" w:hanging="360"/>
        <w:jc w:val="both"/>
        <w:rPr>
          <w:sz w:val="2"/>
          <w:szCs w:val="2"/>
        </w:rPr>
      </w:pPr>
      <w:r>
        <w:rPr>
          <w:b/>
          <w:sz w:val="22"/>
          <w:szCs w:val="22"/>
        </w:rPr>
        <w:t>1</w:t>
      </w:r>
      <w:r>
        <w:rPr>
          <w:b/>
        </w:rPr>
        <w:t>-</w:t>
      </w:r>
      <w:r>
        <w:tab/>
      </w:r>
      <w:r w:rsidRPr="004026B2">
        <w:rPr>
          <w:sz w:val="20"/>
          <w:szCs w:val="20"/>
        </w:rPr>
        <w:t xml:space="preserve">Belediyemizin kısa ve uzun vadeli borç finansmanında ve yatırımlarında kullanılmak üzere kredi temini için Belediye Başkanı Av. Kazım </w:t>
      </w:r>
      <w:proofErr w:type="spellStart"/>
      <w:r w:rsidRPr="004026B2">
        <w:rPr>
          <w:sz w:val="20"/>
          <w:szCs w:val="20"/>
        </w:rPr>
        <w:t>KURT’a</w:t>
      </w:r>
      <w:proofErr w:type="spellEnd"/>
      <w:r w:rsidRPr="004026B2">
        <w:rPr>
          <w:sz w:val="20"/>
          <w:szCs w:val="20"/>
        </w:rPr>
        <w:t xml:space="preserve"> yetki verilmesi ile ilgili Başkanlık </w:t>
      </w:r>
      <w:r w:rsidR="004026B2" w:rsidRPr="00B61D29">
        <w:rPr>
          <w:sz w:val="20"/>
          <w:szCs w:val="20"/>
        </w:rPr>
        <w:t>yazısının Plan ve Bütçe Komisyonuna havalesine “oy</w:t>
      </w:r>
      <w:r w:rsidR="004026B2">
        <w:rPr>
          <w:sz w:val="20"/>
          <w:szCs w:val="20"/>
        </w:rPr>
        <w:t xml:space="preserve"> </w:t>
      </w:r>
      <w:r w:rsidR="004026B2" w:rsidRPr="00B61D29">
        <w:rPr>
          <w:sz w:val="20"/>
          <w:szCs w:val="20"/>
        </w:rPr>
        <w:t>birliği” ile karar verildi.</w:t>
      </w:r>
    </w:p>
    <w:p w:rsidR="005941A5" w:rsidRDefault="004535FA" w:rsidP="005941A5">
      <w:pPr>
        <w:tabs>
          <w:tab w:val="left" w:pos="360"/>
        </w:tabs>
        <w:ind w:left="360" w:hanging="360"/>
        <w:jc w:val="both"/>
        <w:rPr>
          <w:sz w:val="8"/>
          <w:szCs w:val="8"/>
        </w:rPr>
      </w:pPr>
      <w:r w:rsidRPr="004026B2">
        <w:rPr>
          <w:b/>
          <w:bCs/>
          <w:sz w:val="20"/>
          <w:szCs w:val="20"/>
        </w:rPr>
        <w:t xml:space="preserve"> </w:t>
      </w:r>
      <w:r w:rsidRPr="004026B2">
        <w:rPr>
          <w:sz w:val="20"/>
          <w:szCs w:val="20"/>
        </w:rPr>
        <w:t xml:space="preserve">          </w:t>
      </w:r>
    </w:p>
    <w:p w:rsidR="004535FA" w:rsidRPr="005941A5" w:rsidRDefault="004535FA" w:rsidP="005941A5">
      <w:pPr>
        <w:tabs>
          <w:tab w:val="left" w:pos="360"/>
        </w:tabs>
        <w:ind w:left="360" w:hanging="360"/>
        <w:jc w:val="both"/>
        <w:rPr>
          <w:sz w:val="8"/>
          <w:szCs w:val="8"/>
        </w:rPr>
      </w:pPr>
      <w:r w:rsidRPr="004026B2">
        <w:rPr>
          <w:sz w:val="20"/>
          <w:szCs w:val="20"/>
        </w:rPr>
        <w:t xml:space="preserve">                                                                                                     </w:t>
      </w:r>
    </w:p>
    <w:p w:rsidR="001F4446" w:rsidRPr="001F4446" w:rsidRDefault="004535FA" w:rsidP="001F4446">
      <w:pPr>
        <w:tabs>
          <w:tab w:val="left" w:pos="360"/>
        </w:tabs>
        <w:ind w:left="360" w:hanging="360"/>
        <w:jc w:val="both"/>
        <w:rPr>
          <w:sz w:val="2"/>
          <w:szCs w:val="2"/>
        </w:rPr>
      </w:pPr>
      <w:r w:rsidRPr="004026B2">
        <w:rPr>
          <w:b/>
          <w:bCs/>
          <w:sz w:val="20"/>
          <w:szCs w:val="20"/>
        </w:rPr>
        <w:t>2-</w:t>
      </w:r>
      <w:r w:rsidRPr="004026B2">
        <w:rPr>
          <w:bCs/>
          <w:sz w:val="20"/>
          <w:szCs w:val="20"/>
        </w:rPr>
        <w:tab/>
      </w:r>
      <w:proofErr w:type="spellStart"/>
      <w:r w:rsidRPr="004026B2">
        <w:rPr>
          <w:bCs/>
          <w:sz w:val="20"/>
          <w:szCs w:val="20"/>
        </w:rPr>
        <w:t>Odunpazarı</w:t>
      </w:r>
      <w:proofErr w:type="spellEnd"/>
      <w:r w:rsidRPr="004026B2">
        <w:rPr>
          <w:bCs/>
          <w:sz w:val="20"/>
          <w:szCs w:val="20"/>
        </w:rPr>
        <w:t xml:space="preserve"> İnşaat Sağlık Turizm ve Tanıtım Hizmetleri Sanayi ve Ticaret Anonim Şirketi’nin sermaye arttırılması talebine ilişkin Başkanlık </w:t>
      </w:r>
      <w:r w:rsidR="004026B2" w:rsidRPr="00B61D29">
        <w:rPr>
          <w:sz w:val="20"/>
          <w:szCs w:val="20"/>
        </w:rPr>
        <w:t>yazısının Plan ve Bütçe Komisyonuna havalesine “oy</w:t>
      </w:r>
      <w:r w:rsidR="004026B2">
        <w:rPr>
          <w:sz w:val="20"/>
          <w:szCs w:val="20"/>
        </w:rPr>
        <w:t xml:space="preserve"> </w:t>
      </w:r>
      <w:r w:rsidR="004026B2" w:rsidRPr="00B61D29">
        <w:rPr>
          <w:sz w:val="20"/>
          <w:szCs w:val="20"/>
        </w:rPr>
        <w:t>birliği” ile karar verildi.</w:t>
      </w:r>
    </w:p>
    <w:p w:rsidR="001F4446" w:rsidRDefault="001F4446" w:rsidP="004026B2">
      <w:pPr>
        <w:tabs>
          <w:tab w:val="left" w:pos="360"/>
        </w:tabs>
        <w:ind w:left="360" w:hanging="360"/>
        <w:jc w:val="both"/>
        <w:rPr>
          <w:b/>
          <w:sz w:val="20"/>
          <w:szCs w:val="20"/>
        </w:rPr>
      </w:pPr>
    </w:p>
    <w:p w:rsidR="004026B2" w:rsidRDefault="004535FA" w:rsidP="004026B2">
      <w:pPr>
        <w:tabs>
          <w:tab w:val="left" w:pos="360"/>
        </w:tabs>
        <w:ind w:left="360" w:hanging="360"/>
        <w:jc w:val="both"/>
        <w:rPr>
          <w:sz w:val="2"/>
          <w:szCs w:val="2"/>
        </w:rPr>
      </w:pPr>
      <w:r w:rsidRPr="004026B2">
        <w:rPr>
          <w:b/>
          <w:sz w:val="20"/>
          <w:szCs w:val="20"/>
        </w:rPr>
        <w:t xml:space="preserve">3-  </w:t>
      </w:r>
      <w:r w:rsidRPr="004026B2">
        <w:rPr>
          <w:b/>
          <w:bCs/>
          <w:sz w:val="20"/>
          <w:szCs w:val="20"/>
        </w:rPr>
        <w:tab/>
      </w:r>
      <w:r w:rsidRPr="004026B2">
        <w:rPr>
          <w:sz w:val="20"/>
          <w:szCs w:val="20"/>
        </w:rPr>
        <w:t xml:space="preserve"> “EUROCITIES” “Kültür </w:t>
      </w:r>
      <w:proofErr w:type="spellStart"/>
      <w:r w:rsidRPr="004026B2">
        <w:rPr>
          <w:sz w:val="20"/>
          <w:szCs w:val="20"/>
        </w:rPr>
        <w:t>Forumu”nun</w:t>
      </w:r>
      <w:proofErr w:type="spellEnd"/>
      <w:r w:rsidRPr="004026B2">
        <w:rPr>
          <w:sz w:val="20"/>
          <w:szCs w:val="20"/>
        </w:rPr>
        <w:t xml:space="preserve"> yıllık üyelik aidatının ödenmesi, tüm iş ve işlemlerin yürütülmesi ile </w:t>
      </w:r>
      <w:proofErr w:type="gramStart"/>
      <w:r w:rsidRPr="004026B2">
        <w:rPr>
          <w:sz w:val="20"/>
          <w:szCs w:val="20"/>
        </w:rPr>
        <w:t>ilgili  Başkanlık</w:t>
      </w:r>
      <w:proofErr w:type="gramEnd"/>
      <w:r w:rsidRPr="004026B2">
        <w:rPr>
          <w:sz w:val="20"/>
          <w:szCs w:val="20"/>
        </w:rPr>
        <w:t xml:space="preserve"> </w:t>
      </w:r>
      <w:r w:rsidR="004026B2" w:rsidRPr="00B61D29">
        <w:rPr>
          <w:sz w:val="20"/>
          <w:szCs w:val="20"/>
        </w:rPr>
        <w:t>yazısının Plan ve Bütçe Komisyonuna havalesine “oy</w:t>
      </w:r>
      <w:r w:rsidR="004026B2">
        <w:rPr>
          <w:sz w:val="20"/>
          <w:szCs w:val="20"/>
        </w:rPr>
        <w:t xml:space="preserve"> </w:t>
      </w:r>
      <w:r w:rsidR="004026B2" w:rsidRPr="00B61D29">
        <w:rPr>
          <w:sz w:val="20"/>
          <w:szCs w:val="20"/>
        </w:rPr>
        <w:t>birliği” ile karar verildi.</w:t>
      </w:r>
    </w:p>
    <w:p w:rsidR="004535FA" w:rsidRPr="001F4446" w:rsidRDefault="001F4446" w:rsidP="001F4446">
      <w:pPr>
        <w:tabs>
          <w:tab w:val="left" w:pos="360"/>
        </w:tabs>
        <w:spacing w:after="240"/>
        <w:ind w:left="420" w:hanging="420"/>
        <w:jc w:val="both"/>
        <w:rPr>
          <w:b/>
          <w:bCs/>
          <w:sz w:val="8"/>
          <w:szCs w:val="8"/>
        </w:rPr>
      </w:pPr>
      <w:r>
        <w:rPr>
          <w:b/>
          <w:bCs/>
          <w:sz w:val="20"/>
          <w:szCs w:val="20"/>
        </w:rPr>
        <w:t xml:space="preserve">       </w:t>
      </w:r>
      <w:r w:rsidR="004535FA" w:rsidRPr="004026B2">
        <w:rPr>
          <w:b/>
          <w:bCs/>
          <w:sz w:val="20"/>
          <w:szCs w:val="20"/>
        </w:rPr>
        <w:t xml:space="preserve">                               </w:t>
      </w:r>
    </w:p>
    <w:p w:rsidR="004535FA" w:rsidRPr="004026B2" w:rsidRDefault="004535FA" w:rsidP="001F4446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4026B2">
        <w:rPr>
          <w:b/>
          <w:bCs/>
          <w:sz w:val="20"/>
          <w:szCs w:val="20"/>
        </w:rPr>
        <w:t>4-</w:t>
      </w:r>
      <w:r w:rsidRPr="004026B2">
        <w:rPr>
          <w:b/>
          <w:bCs/>
          <w:sz w:val="20"/>
          <w:szCs w:val="20"/>
        </w:rPr>
        <w:tab/>
      </w:r>
      <w:r w:rsidRPr="004026B2">
        <w:rPr>
          <w:sz w:val="20"/>
          <w:szCs w:val="20"/>
        </w:rPr>
        <w:t xml:space="preserve">71 Evler Mahallesi </w:t>
      </w:r>
      <w:proofErr w:type="gramStart"/>
      <w:r w:rsidRPr="004026B2">
        <w:rPr>
          <w:sz w:val="20"/>
          <w:szCs w:val="20"/>
        </w:rPr>
        <w:t>16890  ada</w:t>
      </w:r>
      <w:proofErr w:type="gramEnd"/>
      <w:r w:rsidRPr="004026B2">
        <w:rPr>
          <w:sz w:val="20"/>
          <w:szCs w:val="20"/>
        </w:rPr>
        <w:t xml:space="preserve"> 18 parseldeki konut alanında bulunan arsanın satı</w:t>
      </w:r>
      <w:r w:rsidR="004026B2">
        <w:rPr>
          <w:sz w:val="20"/>
          <w:szCs w:val="20"/>
        </w:rPr>
        <w:t xml:space="preserve">şı ile ilgili </w:t>
      </w:r>
      <w:r w:rsidRPr="004026B2">
        <w:rPr>
          <w:sz w:val="20"/>
          <w:szCs w:val="20"/>
        </w:rPr>
        <w:t xml:space="preserve">Başkanlık </w:t>
      </w:r>
      <w:r w:rsidR="004026B2" w:rsidRPr="00B61D29">
        <w:rPr>
          <w:sz w:val="20"/>
          <w:szCs w:val="20"/>
        </w:rPr>
        <w:t xml:space="preserve">yazısının </w:t>
      </w:r>
      <w:r w:rsidR="004026B2">
        <w:rPr>
          <w:sz w:val="20"/>
          <w:szCs w:val="20"/>
        </w:rPr>
        <w:t xml:space="preserve">    </w:t>
      </w:r>
      <w:r w:rsidR="004026B2" w:rsidRPr="00B61D29">
        <w:rPr>
          <w:sz w:val="20"/>
          <w:szCs w:val="20"/>
        </w:rPr>
        <w:t>Plan ve Bütçe – Hukuk Ortak Komisyonuna havalesine “oy</w:t>
      </w:r>
      <w:r w:rsidR="004026B2">
        <w:rPr>
          <w:sz w:val="20"/>
          <w:szCs w:val="20"/>
        </w:rPr>
        <w:t xml:space="preserve"> </w:t>
      </w:r>
      <w:r w:rsidR="004026B2" w:rsidRPr="00B61D29">
        <w:rPr>
          <w:sz w:val="20"/>
          <w:szCs w:val="20"/>
        </w:rPr>
        <w:t>birliği” ile karar verildi.</w:t>
      </w:r>
      <w:r w:rsidR="004026B2" w:rsidRPr="00B61D29">
        <w:rPr>
          <w:sz w:val="20"/>
          <w:szCs w:val="20"/>
        </w:rPr>
        <w:tab/>
      </w:r>
      <w:r w:rsidRPr="004026B2">
        <w:rPr>
          <w:sz w:val="20"/>
          <w:szCs w:val="20"/>
        </w:rPr>
        <w:t xml:space="preserve">    </w:t>
      </w:r>
    </w:p>
    <w:p w:rsidR="001F4446" w:rsidRDefault="001F4446" w:rsidP="004026B2">
      <w:pPr>
        <w:tabs>
          <w:tab w:val="left" w:pos="360"/>
        </w:tabs>
        <w:ind w:left="360" w:hanging="360"/>
        <w:jc w:val="both"/>
        <w:rPr>
          <w:b/>
          <w:sz w:val="8"/>
          <w:szCs w:val="8"/>
        </w:rPr>
      </w:pPr>
    </w:p>
    <w:p w:rsidR="001F4446" w:rsidRDefault="001F4446" w:rsidP="004026B2">
      <w:pPr>
        <w:tabs>
          <w:tab w:val="left" w:pos="360"/>
        </w:tabs>
        <w:ind w:left="360" w:hanging="360"/>
        <w:jc w:val="both"/>
        <w:rPr>
          <w:b/>
          <w:sz w:val="8"/>
          <w:szCs w:val="8"/>
        </w:rPr>
      </w:pPr>
    </w:p>
    <w:p w:rsidR="001F4446" w:rsidRDefault="001F4446" w:rsidP="004026B2">
      <w:pPr>
        <w:tabs>
          <w:tab w:val="left" w:pos="360"/>
        </w:tabs>
        <w:ind w:left="360" w:hanging="360"/>
        <w:jc w:val="both"/>
        <w:rPr>
          <w:b/>
          <w:sz w:val="8"/>
          <w:szCs w:val="8"/>
        </w:rPr>
      </w:pPr>
    </w:p>
    <w:p w:rsidR="004535FA" w:rsidRPr="001F4446" w:rsidRDefault="004535FA" w:rsidP="001F4446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4026B2">
        <w:rPr>
          <w:b/>
          <w:sz w:val="20"/>
          <w:szCs w:val="20"/>
        </w:rPr>
        <w:t>5</w:t>
      </w:r>
      <w:r w:rsidR="008D726B" w:rsidRPr="004026B2">
        <w:rPr>
          <w:b/>
          <w:sz w:val="20"/>
          <w:szCs w:val="20"/>
        </w:rPr>
        <w:t>-</w:t>
      </w:r>
      <w:r w:rsidRPr="004026B2">
        <w:rPr>
          <w:sz w:val="20"/>
          <w:szCs w:val="20"/>
        </w:rPr>
        <w:t xml:space="preserve"> </w:t>
      </w:r>
      <w:r w:rsidRPr="004026B2">
        <w:rPr>
          <w:sz w:val="20"/>
          <w:szCs w:val="20"/>
        </w:rPr>
        <w:tab/>
        <w:t>71 Evler Mahallesi 16890 ada, 43 parseldeki konut alanında bulunan ars</w:t>
      </w:r>
      <w:r w:rsidR="004026B2">
        <w:rPr>
          <w:sz w:val="20"/>
          <w:szCs w:val="20"/>
        </w:rPr>
        <w:t xml:space="preserve">anın satışı ile ilgili </w:t>
      </w:r>
      <w:r w:rsidRPr="004026B2">
        <w:rPr>
          <w:sz w:val="20"/>
          <w:szCs w:val="20"/>
        </w:rPr>
        <w:t xml:space="preserve">Başkanlık </w:t>
      </w:r>
      <w:proofErr w:type="gramStart"/>
      <w:r w:rsidR="004026B2" w:rsidRPr="00B61D29">
        <w:rPr>
          <w:sz w:val="20"/>
          <w:szCs w:val="20"/>
        </w:rPr>
        <w:t xml:space="preserve">yazısının </w:t>
      </w:r>
      <w:r w:rsidR="004026B2">
        <w:rPr>
          <w:sz w:val="20"/>
          <w:szCs w:val="20"/>
        </w:rPr>
        <w:t xml:space="preserve">    </w:t>
      </w:r>
      <w:r w:rsidR="004026B2" w:rsidRPr="00B61D29">
        <w:rPr>
          <w:sz w:val="20"/>
          <w:szCs w:val="20"/>
        </w:rPr>
        <w:t>Plan</w:t>
      </w:r>
      <w:proofErr w:type="gramEnd"/>
      <w:r w:rsidR="004026B2" w:rsidRPr="00B61D29">
        <w:rPr>
          <w:sz w:val="20"/>
          <w:szCs w:val="20"/>
        </w:rPr>
        <w:t xml:space="preserve"> ve Bütçe – Hukuk Ortak Komisyonuna havalesine “oy</w:t>
      </w:r>
      <w:r w:rsidR="004026B2">
        <w:rPr>
          <w:sz w:val="20"/>
          <w:szCs w:val="20"/>
        </w:rPr>
        <w:t xml:space="preserve"> </w:t>
      </w:r>
      <w:r w:rsidR="004026B2" w:rsidRPr="00B61D29">
        <w:rPr>
          <w:sz w:val="20"/>
          <w:szCs w:val="20"/>
        </w:rPr>
        <w:t>birliği” ile karar verildi.</w:t>
      </w:r>
      <w:r w:rsidR="004026B2" w:rsidRPr="00B61D29">
        <w:rPr>
          <w:sz w:val="20"/>
          <w:szCs w:val="20"/>
        </w:rPr>
        <w:tab/>
      </w:r>
      <w:r w:rsidRPr="004026B2">
        <w:rPr>
          <w:sz w:val="20"/>
          <w:szCs w:val="20"/>
        </w:rPr>
        <w:tab/>
      </w:r>
      <w:r w:rsidRPr="004026B2">
        <w:rPr>
          <w:sz w:val="20"/>
          <w:szCs w:val="20"/>
        </w:rPr>
        <w:tab/>
        <w:t xml:space="preserve">      </w:t>
      </w:r>
    </w:p>
    <w:p w:rsidR="001F4446" w:rsidRDefault="001F4446" w:rsidP="004026B2">
      <w:pPr>
        <w:tabs>
          <w:tab w:val="left" w:pos="360"/>
        </w:tabs>
        <w:ind w:left="360" w:hanging="360"/>
        <w:jc w:val="both"/>
        <w:rPr>
          <w:b/>
          <w:sz w:val="8"/>
          <w:szCs w:val="8"/>
        </w:rPr>
      </w:pPr>
    </w:p>
    <w:p w:rsidR="001F4446" w:rsidRDefault="001F4446" w:rsidP="004026B2">
      <w:pPr>
        <w:tabs>
          <w:tab w:val="left" w:pos="360"/>
        </w:tabs>
        <w:ind w:left="360" w:hanging="360"/>
        <w:jc w:val="both"/>
        <w:rPr>
          <w:b/>
          <w:sz w:val="8"/>
          <w:szCs w:val="8"/>
        </w:rPr>
      </w:pPr>
    </w:p>
    <w:p w:rsidR="001F4446" w:rsidRDefault="001F4446" w:rsidP="004026B2">
      <w:pPr>
        <w:tabs>
          <w:tab w:val="left" w:pos="360"/>
        </w:tabs>
        <w:ind w:left="360" w:hanging="360"/>
        <w:jc w:val="both"/>
        <w:rPr>
          <w:b/>
          <w:sz w:val="8"/>
          <w:szCs w:val="8"/>
        </w:rPr>
      </w:pPr>
    </w:p>
    <w:p w:rsidR="004026B2" w:rsidRDefault="004535FA" w:rsidP="004026B2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4026B2">
        <w:rPr>
          <w:b/>
          <w:sz w:val="20"/>
          <w:szCs w:val="20"/>
        </w:rPr>
        <w:t>6-</w:t>
      </w:r>
      <w:r w:rsidRPr="004026B2">
        <w:rPr>
          <w:sz w:val="20"/>
          <w:szCs w:val="20"/>
        </w:rPr>
        <w:tab/>
      </w:r>
      <w:proofErr w:type="spellStart"/>
      <w:r w:rsidRPr="004026B2">
        <w:rPr>
          <w:sz w:val="20"/>
          <w:szCs w:val="20"/>
        </w:rPr>
        <w:t>Yeniincesu</w:t>
      </w:r>
      <w:proofErr w:type="spellEnd"/>
      <w:r w:rsidRPr="004026B2">
        <w:rPr>
          <w:sz w:val="20"/>
          <w:szCs w:val="20"/>
        </w:rPr>
        <w:t xml:space="preserve"> Mahallesi 27537 ada, 4 parseldeki binanın cami lojmanı ola</w:t>
      </w:r>
      <w:r w:rsidR="004026B2">
        <w:rPr>
          <w:sz w:val="20"/>
          <w:szCs w:val="20"/>
        </w:rPr>
        <w:t xml:space="preserve">rak kullanılmak üzere </w:t>
      </w:r>
      <w:r w:rsidRPr="004026B2">
        <w:rPr>
          <w:sz w:val="20"/>
          <w:szCs w:val="20"/>
        </w:rPr>
        <w:t xml:space="preserve">Tepebaşı İlçe Müftülüğüne </w:t>
      </w:r>
      <w:proofErr w:type="gramStart"/>
      <w:r w:rsidRPr="004026B2">
        <w:rPr>
          <w:sz w:val="20"/>
          <w:szCs w:val="20"/>
        </w:rPr>
        <w:t>tahsisi  ile</w:t>
      </w:r>
      <w:proofErr w:type="gramEnd"/>
      <w:r w:rsidRPr="004026B2">
        <w:rPr>
          <w:sz w:val="20"/>
          <w:szCs w:val="20"/>
        </w:rPr>
        <w:t xml:space="preserve"> ilgili  Başkanlık </w:t>
      </w:r>
      <w:r w:rsidR="004026B2" w:rsidRPr="00B61D29">
        <w:rPr>
          <w:sz w:val="20"/>
          <w:szCs w:val="20"/>
        </w:rPr>
        <w:t xml:space="preserve">yazısının Plan ve Bütçe – Hukuk Ortak Komisyonuna havalesine </w:t>
      </w:r>
      <w:r w:rsidR="004026B2">
        <w:rPr>
          <w:sz w:val="20"/>
          <w:szCs w:val="20"/>
        </w:rPr>
        <w:t xml:space="preserve">             </w:t>
      </w:r>
      <w:r w:rsidR="004026B2" w:rsidRPr="00B61D29">
        <w:rPr>
          <w:sz w:val="20"/>
          <w:szCs w:val="20"/>
        </w:rPr>
        <w:t>“oy</w:t>
      </w:r>
      <w:r w:rsidR="004026B2">
        <w:rPr>
          <w:sz w:val="20"/>
          <w:szCs w:val="20"/>
        </w:rPr>
        <w:t xml:space="preserve"> </w:t>
      </w:r>
      <w:r w:rsidR="004026B2" w:rsidRPr="00B61D29">
        <w:rPr>
          <w:sz w:val="20"/>
          <w:szCs w:val="20"/>
        </w:rPr>
        <w:t>birliği” ile karar verildi.</w:t>
      </w:r>
      <w:r w:rsidR="004026B2" w:rsidRPr="00B61D29">
        <w:rPr>
          <w:sz w:val="20"/>
          <w:szCs w:val="20"/>
        </w:rPr>
        <w:tab/>
      </w:r>
    </w:p>
    <w:p w:rsidR="004535FA" w:rsidRPr="004026B2" w:rsidRDefault="004535FA" w:rsidP="001F4446">
      <w:pPr>
        <w:tabs>
          <w:tab w:val="left" w:pos="360"/>
        </w:tabs>
        <w:jc w:val="both"/>
        <w:rPr>
          <w:sz w:val="20"/>
          <w:szCs w:val="20"/>
        </w:rPr>
      </w:pPr>
      <w:r w:rsidRPr="004026B2">
        <w:rPr>
          <w:sz w:val="20"/>
          <w:szCs w:val="20"/>
        </w:rPr>
        <w:tab/>
        <w:t xml:space="preserve">       </w:t>
      </w:r>
      <w:r w:rsidRPr="004026B2">
        <w:rPr>
          <w:sz w:val="20"/>
          <w:szCs w:val="20"/>
        </w:rPr>
        <w:tab/>
        <w:t xml:space="preserve">                                                   </w:t>
      </w:r>
    </w:p>
    <w:p w:rsidR="004535FA" w:rsidRPr="001F4446" w:rsidRDefault="004535FA" w:rsidP="001F4446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4026B2">
        <w:rPr>
          <w:b/>
          <w:bCs/>
          <w:sz w:val="20"/>
          <w:szCs w:val="20"/>
        </w:rPr>
        <w:t>7-</w:t>
      </w:r>
      <w:r w:rsidRPr="004026B2">
        <w:rPr>
          <w:bCs/>
          <w:sz w:val="20"/>
          <w:szCs w:val="20"/>
        </w:rPr>
        <w:tab/>
      </w:r>
      <w:r w:rsidRPr="004026B2">
        <w:rPr>
          <w:sz w:val="20"/>
          <w:szCs w:val="20"/>
        </w:rPr>
        <w:t>Belediyemiz ile TİDER (Temel İhtiyaç Derneği) arasında yapılaca</w:t>
      </w:r>
      <w:r w:rsidR="004026B2">
        <w:rPr>
          <w:sz w:val="20"/>
          <w:szCs w:val="20"/>
        </w:rPr>
        <w:t xml:space="preserve">k olan protokole ilişkin </w:t>
      </w:r>
      <w:r w:rsidRPr="004026B2">
        <w:rPr>
          <w:sz w:val="20"/>
          <w:szCs w:val="20"/>
        </w:rPr>
        <w:t xml:space="preserve">Başkanlık </w:t>
      </w:r>
      <w:proofErr w:type="gramStart"/>
      <w:r w:rsidR="004026B2" w:rsidRPr="00B61D29">
        <w:rPr>
          <w:sz w:val="20"/>
          <w:szCs w:val="20"/>
        </w:rPr>
        <w:t xml:space="preserve">yazısının </w:t>
      </w:r>
      <w:r w:rsidR="004026B2">
        <w:rPr>
          <w:sz w:val="20"/>
          <w:szCs w:val="20"/>
        </w:rPr>
        <w:t xml:space="preserve">      </w:t>
      </w:r>
      <w:r w:rsidR="004026B2" w:rsidRPr="00B61D29">
        <w:rPr>
          <w:sz w:val="20"/>
          <w:szCs w:val="20"/>
        </w:rPr>
        <w:t>Plan</w:t>
      </w:r>
      <w:proofErr w:type="gramEnd"/>
      <w:r w:rsidR="004026B2" w:rsidRPr="00B61D29">
        <w:rPr>
          <w:sz w:val="20"/>
          <w:szCs w:val="20"/>
        </w:rPr>
        <w:t xml:space="preserve"> ve Bütçe – Hukuk Ortak Komisyonuna havalesine “oy</w:t>
      </w:r>
      <w:r w:rsidR="004026B2">
        <w:rPr>
          <w:sz w:val="20"/>
          <w:szCs w:val="20"/>
        </w:rPr>
        <w:t xml:space="preserve"> </w:t>
      </w:r>
      <w:r w:rsidR="004026B2" w:rsidRPr="00B61D29">
        <w:rPr>
          <w:sz w:val="20"/>
          <w:szCs w:val="20"/>
        </w:rPr>
        <w:t>birliği” ile karar verildi.</w:t>
      </w:r>
      <w:r w:rsidR="004026B2" w:rsidRPr="00B61D29">
        <w:rPr>
          <w:sz w:val="20"/>
          <w:szCs w:val="20"/>
        </w:rPr>
        <w:tab/>
      </w:r>
      <w:r w:rsidRPr="004026B2">
        <w:rPr>
          <w:sz w:val="20"/>
          <w:szCs w:val="20"/>
        </w:rPr>
        <w:tab/>
        <w:t xml:space="preserve">   </w:t>
      </w:r>
    </w:p>
    <w:p w:rsidR="001F4446" w:rsidRDefault="004026B2" w:rsidP="004026B2">
      <w:pPr>
        <w:tabs>
          <w:tab w:val="left" w:pos="0"/>
        </w:tabs>
        <w:ind w:left="360" w:hanging="502"/>
        <w:jc w:val="both"/>
        <w:rPr>
          <w:b/>
          <w:bCs/>
          <w:sz w:val="8"/>
          <w:szCs w:val="8"/>
        </w:rPr>
      </w:pPr>
      <w:r>
        <w:rPr>
          <w:b/>
          <w:bCs/>
          <w:sz w:val="20"/>
          <w:szCs w:val="20"/>
        </w:rPr>
        <w:tab/>
      </w:r>
    </w:p>
    <w:p w:rsidR="001F4446" w:rsidRDefault="001F4446" w:rsidP="004026B2">
      <w:pPr>
        <w:tabs>
          <w:tab w:val="left" w:pos="0"/>
        </w:tabs>
        <w:ind w:left="360" w:hanging="502"/>
        <w:jc w:val="both"/>
        <w:rPr>
          <w:b/>
          <w:bCs/>
          <w:sz w:val="8"/>
          <w:szCs w:val="8"/>
        </w:rPr>
      </w:pPr>
    </w:p>
    <w:p w:rsidR="001F4446" w:rsidRDefault="001F4446" w:rsidP="004026B2">
      <w:pPr>
        <w:tabs>
          <w:tab w:val="left" w:pos="0"/>
        </w:tabs>
        <w:ind w:left="360" w:hanging="502"/>
        <w:jc w:val="both"/>
        <w:rPr>
          <w:b/>
          <w:bCs/>
          <w:sz w:val="8"/>
          <w:szCs w:val="8"/>
        </w:rPr>
      </w:pPr>
    </w:p>
    <w:p w:rsidR="004026B2" w:rsidRDefault="001F4446" w:rsidP="004026B2">
      <w:pPr>
        <w:tabs>
          <w:tab w:val="left" w:pos="0"/>
        </w:tabs>
        <w:ind w:left="360" w:hanging="502"/>
        <w:jc w:val="both"/>
        <w:rPr>
          <w:sz w:val="20"/>
          <w:szCs w:val="20"/>
        </w:rPr>
      </w:pPr>
      <w:r>
        <w:rPr>
          <w:b/>
          <w:bCs/>
          <w:sz w:val="8"/>
          <w:szCs w:val="8"/>
        </w:rPr>
        <w:tab/>
      </w:r>
      <w:r w:rsidR="004535FA" w:rsidRPr="004026B2">
        <w:rPr>
          <w:b/>
          <w:bCs/>
          <w:sz w:val="20"/>
          <w:szCs w:val="20"/>
        </w:rPr>
        <w:t>8-</w:t>
      </w:r>
      <w:r w:rsidR="004535FA" w:rsidRPr="004026B2">
        <w:rPr>
          <w:sz w:val="20"/>
          <w:szCs w:val="20"/>
        </w:rPr>
        <w:t xml:space="preserve"> </w:t>
      </w:r>
      <w:r w:rsidR="004535FA" w:rsidRPr="004026B2">
        <w:rPr>
          <w:sz w:val="20"/>
          <w:szCs w:val="20"/>
        </w:rPr>
        <w:tab/>
        <w:t xml:space="preserve">İçkili Yerler Bölgesi Tespiti ile ilgili Başkanlık </w:t>
      </w:r>
      <w:r w:rsidR="004026B2" w:rsidRPr="00874269">
        <w:rPr>
          <w:sz w:val="20"/>
          <w:szCs w:val="20"/>
        </w:rPr>
        <w:t xml:space="preserve">yazısının </w:t>
      </w:r>
      <w:r w:rsidR="004026B2">
        <w:rPr>
          <w:sz w:val="20"/>
          <w:szCs w:val="20"/>
        </w:rPr>
        <w:t xml:space="preserve">İçkili Yerler </w:t>
      </w:r>
      <w:proofErr w:type="gramStart"/>
      <w:r w:rsidR="004026B2">
        <w:rPr>
          <w:sz w:val="20"/>
          <w:szCs w:val="20"/>
        </w:rPr>
        <w:t xml:space="preserve">Tespit </w:t>
      </w:r>
      <w:r w:rsidR="004026B2" w:rsidRPr="00874269">
        <w:rPr>
          <w:sz w:val="20"/>
          <w:szCs w:val="20"/>
        </w:rPr>
        <w:t xml:space="preserve"> Komisyonuna</w:t>
      </w:r>
      <w:proofErr w:type="gramEnd"/>
      <w:r w:rsidR="004026B2" w:rsidRPr="00874269">
        <w:rPr>
          <w:sz w:val="20"/>
          <w:szCs w:val="20"/>
        </w:rPr>
        <w:t xml:space="preserve"> havalesine “oy</w:t>
      </w:r>
      <w:r w:rsidR="004026B2">
        <w:rPr>
          <w:sz w:val="20"/>
          <w:szCs w:val="20"/>
        </w:rPr>
        <w:t xml:space="preserve"> </w:t>
      </w:r>
      <w:r w:rsidR="004026B2" w:rsidRPr="00874269">
        <w:rPr>
          <w:sz w:val="20"/>
          <w:szCs w:val="20"/>
        </w:rPr>
        <w:t>birliği” ile karar verildi.</w:t>
      </w:r>
    </w:p>
    <w:p w:rsidR="004535FA" w:rsidRPr="004026B2" w:rsidRDefault="004535FA" w:rsidP="004535FA">
      <w:pPr>
        <w:tabs>
          <w:tab w:val="left" w:pos="360"/>
        </w:tabs>
        <w:ind w:left="357" w:hanging="357"/>
        <w:jc w:val="both"/>
        <w:rPr>
          <w:sz w:val="20"/>
          <w:szCs w:val="20"/>
        </w:rPr>
      </w:pPr>
      <w:r w:rsidRPr="004026B2">
        <w:rPr>
          <w:b/>
          <w:bCs/>
          <w:sz w:val="20"/>
          <w:szCs w:val="20"/>
        </w:rPr>
        <w:tab/>
      </w:r>
      <w:r w:rsidRPr="004026B2">
        <w:rPr>
          <w:b/>
          <w:bCs/>
          <w:sz w:val="20"/>
          <w:szCs w:val="20"/>
        </w:rPr>
        <w:tab/>
      </w:r>
      <w:r w:rsidRPr="004026B2">
        <w:rPr>
          <w:b/>
          <w:bCs/>
          <w:sz w:val="20"/>
          <w:szCs w:val="20"/>
        </w:rPr>
        <w:tab/>
      </w:r>
      <w:r w:rsidRPr="004026B2">
        <w:rPr>
          <w:b/>
          <w:bCs/>
          <w:sz w:val="20"/>
          <w:szCs w:val="20"/>
        </w:rPr>
        <w:tab/>
      </w:r>
      <w:r w:rsidRPr="004026B2">
        <w:rPr>
          <w:b/>
          <w:bCs/>
          <w:sz w:val="20"/>
          <w:szCs w:val="20"/>
        </w:rPr>
        <w:tab/>
        <w:t xml:space="preserve">                    </w:t>
      </w:r>
    </w:p>
    <w:p w:rsidR="004535FA" w:rsidRPr="001F4446" w:rsidRDefault="004026B2" w:rsidP="001F4446">
      <w:pPr>
        <w:tabs>
          <w:tab w:val="left" w:pos="0"/>
        </w:tabs>
        <w:ind w:left="360" w:hanging="502"/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="004535FA" w:rsidRPr="004026B2">
        <w:rPr>
          <w:b/>
          <w:sz w:val="20"/>
          <w:szCs w:val="20"/>
        </w:rPr>
        <w:t>9-</w:t>
      </w:r>
      <w:r w:rsidR="004535FA" w:rsidRPr="004026B2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proofErr w:type="spellStart"/>
      <w:r w:rsidR="004535FA" w:rsidRPr="004026B2">
        <w:rPr>
          <w:sz w:val="20"/>
          <w:szCs w:val="20"/>
        </w:rPr>
        <w:t>Odunpazarı</w:t>
      </w:r>
      <w:proofErr w:type="spellEnd"/>
      <w:r w:rsidR="004535FA" w:rsidRPr="004026B2">
        <w:rPr>
          <w:sz w:val="20"/>
          <w:szCs w:val="20"/>
        </w:rPr>
        <w:t xml:space="preserve"> İlçesi, 75. Yıl Mahallesi, 25906 ada, 1 parsel batısında yer alan park ala</w:t>
      </w:r>
      <w:r>
        <w:rPr>
          <w:sz w:val="20"/>
          <w:szCs w:val="20"/>
        </w:rPr>
        <w:t xml:space="preserve">nı ve </w:t>
      </w:r>
      <w:r w:rsidR="004535FA" w:rsidRPr="004026B2">
        <w:rPr>
          <w:sz w:val="20"/>
          <w:szCs w:val="20"/>
        </w:rPr>
        <w:t xml:space="preserve">71 Evler Mahallesi, </w:t>
      </w:r>
      <w:r w:rsidR="00095AD8">
        <w:rPr>
          <w:sz w:val="20"/>
          <w:szCs w:val="20"/>
        </w:rPr>
        <w:t xml:space="preserve">      </w:t>
      </w:r>
      <w:r w:rsidR="004535FA" w:rsidRPr="004026B2">
        <w:rPr>
          <w:sz w:val="20"/>
          <w:szCs w:val="20"/>
        </w:rPr>
        <w:t xml:space="preserve">4051 ada, 1 parsel güneyindeki park alanına ilişkin Başkanlık </w:t>
      </w:r>
      <w:r w:rsidRPr="00874269">
        <w:rPr>
          <w:sz w:val="20"/>
          <w:szCs w:val="20"/>
        </w:rPr>
        <w:t>yazısının İmar Komisyonuna havalesine “oy</w:t>
      </w:r>
      <w:r>
        <w:rPr>
          <w:sz w:val="20"/>
          <w:szCs w:val="20"/>
        </w:rPr>
        <w:t xml:space="preserve"> </w:t>
      </w:r>
      <w:r w:rsidRPr="00874269">
        <w:rPr>
          <w:sz w:val="20"/>
          <w:szCs w:val="20"/>
        </w:rPr>
        <w:t>birliği” ile karar verildi.</w:t>
      </w:r>
    </w:p>
    <w:p w:rsidR="004535FA" w:rsidRPr="004026B2" w:rsidRDefault="004535FA" w:rsidP="004535FA">
      <w:pPr>
        <w:tabs>
          <w:tab w:val="left" w:pos="426"/>
          <w:tab w:val="left" w:pos="709"/>
        </w:tabs>
        <w:ind w:left="360" w:hanging="360"/>
        <w:jc w:val="both"/>
        <w:rPr>
          <w:b/>
          <w:sz w:val="20"/>
          <w:szCs w:val="20"/>
        </w:rPr>
      </w:pPr>
      <w:r w:rsidRPr="004026B2">
        <w:rPr>
          <w:b/>
          <w:sz w:val="20"/>
          <w:szCs w:val="20"/>
        </w:rPr>
        <w:t xml:space="preserve">                             </w:t>
      </w:r>
    </w:p>
    <w:p w:rsidR="004026B2" w:rsidRDefault="004535FA" w:rsidP="004026B2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  <w:r w:rsidRPr="004026B2">
        <w:rPr>
          <w:b/>
          <w:sz w:val="20"/>
          <w:szCs w:val="20"/>
        </w:rPr>
        <w:t>10-</w:t>
      </w:r>
      <w:r w:rsidRPr="004026B2">
        <w:rPr>
          <w:sz w:val="20"/>
          <w:szCs w:val="20"/>
        </w:rPr>
        <w:t xml:space="preserve">  </w:t>
      </w:r>
      <w:proofErr w:type="spellStart"/>
      <w:r w:rsidRPr="004026B2">
        <w:rPr>
          <w:sz w:val="20"/>
          <w:szCs w:val="20"/>
        </w:rPr>
        <w:t>Odunpazarı</w:t>
      </w:r>
      <w:proofErr w:type="spellEnd"/>
      <w:r w:rsidRPr="004026B2">
        <w:rPr>
          <w:sz w:val="20"/>
          <w:szCs w:val="20"/>
        </w:rPr>
        <w:t xml:space="preserve"> İlçesi, İstiklal Mahallesi, 13194 adaya ilişkin Başkanlık </w:t>
      </w:r>
      <w:r w:rsidR="004026B2" w:rsidRPr="00874269">
        <w:rPr>
          <w:sz w:val="20"/>
          <w:szCs w:val="20"/>
        </w:rPr>
        <w:t xml:space="preserve">yazısının İmar Komisyonuna havalesine </w:t>
      </w:r>
      <w:r w:rsidR="004026B2">
        <w:rPr>
          <w:sz w:val="20"/>
          <w:szCs w:val="20"/>
        </w:rPr>
        <w:t xml:space="preserve">           </w:t>
      </w:r>
      <w:r w:rsidR="004026B2" w:rsidRPr="00874269">
        <w:rPr>
          <w:sz w:val="20"/>
          <w:szCs w:val="20"/>
        </w:rPr>
        <w:t>“oy</w:t>
      </w:r>
      <w:r w:rsidR="004026B2">
        <w:rPr>
          <w:sz w:val="20"/>
          <w:szCs w:val="20"/>
        </w:rPr>
        <w:t xml:space="preserve"> </w:t>
      </w:r>
      <w:r w:rsidR="004026B2" w:rsidRPr="00874269">
        <w:rPr>
          <w:sz w:val="20"/>
          <w:szCs w:val="20"/>
        </w:rPr>
        <w:t>birliği” ile karar verildi.</w:t>
      </w:r>
    </w:p>
    <w:p w:rsidR="004535FA" w:rsidRPr="004026B2" w:rsidRDefault="004535FA" w:rsidP="001F4446">
      <w:pPr>
        <w:jc w:val="both"/>
        <w:rPr>
          <w:b/>
          <w:sz w:val="20"/>
          <w:szCs w:val="20"/>
        </w:rPr>
      </w:pPr>
    </w:p>
    <w:p w:rsidR="004026B2" w:rsidRDefault="004535FA" w:rsidP="004026B2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  <w:r w:rsidRPr="004026B2">
        <w:rPr>
          <w:b/>
          <w:sz w:val="20"/>
          <w:szCs w:val="20"/>
        </w:rPr>
        <w:t>11-</w:t>
      </w:r>
      <w:r w:rsidR="004026B2">
        <w:rPr>
          <w:sz w:val="20"/>
          <w:szCs w:val="20"/>
        </w:rPr>
        <w:t xml:space="preserve"> </w:t>
      </w:r>
      <w:r w:rsidR="004026B2">
        <w:rPr>
          <w:sz w:val="20"/>
          <w:szCs w:val="20"/>
        </w:rPr>
        <w:tab/>
      </w:r>
      <w:proofErr w:type="spellStart"/>
      <w:r w:rsidRPr="004026B2">
        <w:rPr>
          <w:sz w:val="20"/>
          <w:szCs w:val="20"/>
        </w:rPr>
        <w:t>Odunpazarı</w:t>
      </w:r>
      <w:proofErr w:type="spellEnd"/>
      <w:r w:rsidRPr="004026B2">
        <w:rPr>
          <w:sz w:val="20"/>
          <w:szCs w:val="20"/>
        </w:rPr>
        <w:t xml:space="preserve"> İlçesi, </w:t>
      </w:r>
      <w:proofErr w:type="spellStart"/>
      <w:r w:rsidRPr="004026B2">
        <w:rPr>
          <w:sz w:val="20"/>
          <w:szCs w:val="20"/>
        </w:rPr>
        <w:t>Türkmentokat</w:t>
      </w:r>
      <w:proofErr w:type="spellEnd"/>
      <w:r w:rsidRPr="004026B2">
        <w:rPr>
          <w:sz w:val="20"/>
          <w:szCs w:val="20"/>
        </w:rPr>
        <w:t xml:space="preserve"> Mahallesinin isminin değiştirilmesi talebine ilişkin Başkanlık </w:t>
      </w:r>
      <w:proofErr w:type="gramStart"/>
      <w:r w:rsidR="004026B2" w:rsidRPr="00874269">
        <w:rPr>
          <w:sz w:val="20"/>
          <w:szCs w:val="20"/>
        </w:rPr>
        <w:t xml:space="preserve">yazısının </w:t>
      </w:r>
      <w:r w:rsidR="004026B2">
        <w:rPr>
          <w:sz w:val="20"/>
          <w:szCs w:val="20"/>
        </w:rPr>
        <w:t xml:space="preserve">           Hukuk</w:t>
      </w:r>
      <w:proofErr w:type="gramEnd"/>
      <w:r w:rsidR="004026B2">
        <w:rPr>
          <w:sz w:val="20"/>
          <w:szCs w:val="20"/>
        </w:rPr>
        <w:t xml:space="preserve"> </w:t>
      </w:r>
      <w:r w:rsidR="004026B2" w:rsidRPr="00874269">
        <w:rPr>
          <w:sz w:val="20"/>
          <w:szCs w:val="20"/>
        </w:rPr>
        <w:t>Komisyonuna havalesine “oy</w:t>
      </w:r>
      <w:r w:rsidR="004026B2">
        <w:rPr>
          <w:sz w:val="20"/>
          <w:szCs w:val="20"/>
        </w:rPr>
        <w:t xml:space="preserve"> </w:t>
      </w:r>
      <w:r w:rsidR="004026B2" w:rsidRPr="00874269">
        <w:rPr>
          <w:sz w:val="20"/>
          <w:szCs w:val="20"/>
        </w:rPr>
        <w:t>birliği” ile karar verildi.</w:t>
      </w:r>
    </w:p>
    <w:p w:rsidR="00CF07FB" w:rsidRPr="004026B2" w:rsidRDefault="00CF07FB" w:rsidP="004026B2">
      <w:pPr>
        <w:tabs>
          <w:tab w:val="left" w:pos="360"/>
        </w:tabs>
        <w:rPr>
          <w:b/>
          <w:bCs/>
          <w:sz w:val="20"/>
          <w:szCs w:val="20"/>
          <w:u w:val="single"/>
        </w:rPr>
      </w:pPr>
    </w:p>
    <w:p w:rsidR="004026B2" w:rsidRDefault="00CF07FB" w:rsidP="004026B2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  <w:r w:rsidRPr="004026B2">
        <w:rPr>
          <w:b/>
          <w:bCs/>
          <w:sz w:val="20"/>
          <w:szCs w:val="20"/>
        </w:rPr>
        <w:t xml:space="preserve">12- </w:t>
      </w:r>
      <w:r w:rsidR="004026B2">
        <w:rPr>
          <w:b/>
          <w:bCs/>
          <w:sz w:val="20"/>
          <w:szCs w:val="20"/>
        </w:rPr>
        <w:tab/>
      </w:r>
      <w:r w:rsidRPr="004026B2">
        <w:rPr>
          <w:bCs/>
          <w:sz w:val="20"/>
          <w:szCs w:val="20"/>
        </w:rPr>
        <w:t xml:space="preserve">Spor İşleri Müdürlüğü Gelir Tarifesine Spor Okulu malzeme ücretinin eklenmesi ile ilgili Başkanlık </w:t>
      </w:r>
      <w:proofErr w:type="gramStart"/>
      <w:r w:rsidR="004026B2" w:rsidRPr="00B61D29">
        <w:rPr>
          <w:sz w:val="20"/>
          <w:szCs w:val="20"/>
        </w:rPr>
        <w:t xml:space="preserve">yazısının </w:t>
      </w:r>
      <w:r w:rsidR="004026B2">
        <w:rPr>
          <w:sz w:val="20"/>
          <w:szCs w:val="20"/>
        </w:rPr>
        <w:t xml:space="preserve">       </w:t>
      </w:r>
      <w:r w:rsidR="004026B2" w:rsidRPr="00B61D29">
        <w:rPr>
          <w:sz w:val="20"/>
          <w:szCs w:val="20"/>
        </w:rPr>
        <w:t>Plan</w:t>
      </w:r>
      <w:proofErr w:type="gramEnd"/>
      <w:r w:rsidR="004026B2" w:rsidRPr="00B61D29">
        <w:rPr>
          <w:sz w:val="20"/>
          <w:szCs w:val="20"/>
        </w:rPr>
        <w:t xml:space="preserve"> ve Bütçe Komisyonuna havalesine “oy</w:t>
      </w:r>
      <w:r w:rsidR="004026B2">
        <w:rPr>
          <w:sz w:val="20"/>
          <w:szCs w:val="20"/>
        </w:rPr>
        <w:t xml:space="preserve"> </w:t>
      </w:r>
      <w:r w:rsidR="004026B2" w:rsidRPr="00B61D29">
        <w:rPr>
          <w:sz w:val="20"/>
          <w:szCs w:val="20"/>
        </w:rPr>
        <w:t>birliği” ile karar verildi.</w:t>
      </w:r>
    </w:p>
    <w:p w:rsidR="00733861" w:rsidRDefault="00733861" w:rsidP="004026B2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</w:p>
    <w:p w:rsidR="00733861" w:rsidRDefault="00733861" w:rsidP="00733861">
      <w:pPr>
        <w:tabs>
          <w:tab w:val="left" w:pos="142"/>
        </w:tabs>
        <w:spacing w:after="240"/>
        <w:ind w:left="360" w:hanging="502"/>
        <w:jc w:val="both"/>
        <w:rPr>
          <w:sz w:val="20"/>
          <w:szCs w:val="20"/>
        </w:rPr>
      </w:pPr>
      <w:r w:rsidRPr="00733861">
        <w:rPr>
          <w:b/>
          <w:sz w:val="20"/>
          <w:szCs w:val="20"/>
        </w:rPr>
        <w:t>13-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Meclis Başkanı Av. Kazım KURT </w:t>
      </w:r>
      <w:r>
        <w:rPr>
          <w:sz w:val="20"/>
          <w:szCs w:val="20"/>
        </w:rPr>
        <w:t xml:space="preserve">tarafından birleşime son verilerek; </w:t>
      </w:r>
      <w:proofErr w:type="spellStart"/>
      <w:r>
        <w:rPr>
          <w:sz w:val="20"/>
          <w:szCs w:val="20"/>
        </w:rPr>
        <w:t>Odunpazarı</w:t>
      </w:r>
      <w:proofErr w:type="spellEnd"/>
      <w:r>
        <w:rPr>
          <w:sz w:val="20"/>
          <w:szCs w:val="20"/>
        </w:rPr>
        <w:t xml:space="preserve"> Belediye Meclisimizin             2025 Haziran Ayı Olağan Meclis toplantısı 2’inci birleşim 1’inci oturumunun </w:t>
      </w:r>
      <w:r>
        <w:rPr>
          <w:b/>
          <w:sz w:val="20"/>
          <w:szCs w:val="20"/>
        </w:rPr>
        <w:t>10 Haziran 2</w:t>
      </w:r>
      <w:r>
        <w:rPr>
          <w:b/>
          <w:bCs/>
          <w:sz w:val="20"/>
          <w:szCs w:val="20"/>
        </w:rPr>
        <w:t xml:space="preserve">025 Salı günü saat </w:t>
      </w:r>
      <w:proofErr w:type="gramStart"/>
      <w:r>
        <w:rPr>
          <w:b/>
          <w:bCs/>
          <w:sz w:val="20"/>
          <w:szCs w:val="20"/>
        </w:rPr>
        <w:t>17:00’de</w:t>
      </w:r>
      <w:proofErr w:type="gram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Odunpazarı</w:t>
      </w:r>
      <w:proofErr w:type="spellEnd"/>
      <w:r>
        <w:rPr>
          <w:sz w:val="20"/>
          <w:szCs w:val="20"/>
        </w:rPr>
        <w:t xml:space="preserve"> Belediyesi Meclis Salonunda yapılması şeklindeki sözlü önergesinin kabulüne “Oy birliği” ile karar verildi.</w:t>
      </w:r>
    </w:p>
    <w:p w:rsidR="00733861" w:rsidRPr="00733861" w:rsidRDefault="00733861" w:rsidP="004026B2">
      <w:pPr>
        <w:tabs>
          <w:tab w:val="left" w:pos="360"/>
        </w:tabs>
        <w:ind w:left="360" w:hanging="502"/>
        <w:jc w:val="both"/>
        <w:rPr>
          <w:b/>
          <w:sz w:val="20"/>
          <w:szCs w:val="20"/>
        </w:rPr>
      </w:pPr>
    </w:p>
    <w:p w:rsidR="00733861" w:rsidRDefault="00733861" w:rsidP="004026B2">
      <w:pPr>
        <w:tabs>
          <w:tab w:val="left" w:pos="360"/>
        </w:tabs>
        <w:ind w:left="360" w:hanging="502"/>
        <w:jc w:val="both"/>
        <w:rPr>
          <w:sz w:val="2"/>
          <w:szCs w:val="2"/>
        </w:rPr>
      </w:pPr>
    </w:p>
    <w:p w:rsidR="00CF07FB" w:rsidRPr="004026B2" w:rsidRDefault="00CF07FB" w:rsidP="00CF07FB">
      <w:pPr>
        <w:ind w:hanging="142"/>
        <w:jc w:val="both"/>
        <w:rPr>
          <w:sz w:val="20"/>
          <w:szCs w:val="20"/>
        </w:rPr>
      </w:pPr>
    </w:p>
    <w:p w:rsidR="004535FA" w:rsidRPr="004026B2" w:rsidRDefault="004535FA" w:rsidP="004535FA">
      <w:pPr>
        <w:tabs>
          <w:tab w:val="left" w:pos="709"/>
        </w:tabs>
        <w:jc w:val="both"/>
        <w:rPr>
          <w:b/>
          <w:bCs/>
          <w:sz w:val="20"/>
          <w:szCs w:val="20"/>
        </w:rPr>
      </w:pPr>
      <w:r w:rsidRPr="004026B2">
        <w:rPr>
          <w:sz w:val="20"/>
          <w:szCs w:val="20"/>
        </w:rPr>
        <w:t xml:space="preserve">     </w:t>
      </w:r>
    </w:p>
    <w:p w:rsidR="007975B1" w:rsidRPr="00265096" w:rsidRDefault="00216033" w:rsidP="009B16FE">
      <w:pPr>
        <w:tabs>
          <w:tab w:val="left" w:pos="360"/>
        </w:tabs>
        <w:jc w:val="both"/>
        <w:rPr>
          <w:b/>
          <w:bCs/>
          <w:sz w:val="20"/>
          <w:szCs w:val="20"/>
        </w:rPr>
      </w:pPr>
      <w:r w:rsidRPr="00265096">
        <w:rPr>
          <w:sz w:val="20"/>
          <w:szCs w:val="20"/>
        </w:rPr>
        <w:tab/>
      </w:r>
      <w:r w:rsidRPr="00265096">
        <w:rPr>
          <w:sz w:val="20"/>
          <w:szCs w:val="20"/>
        </w:rPr>
        <w:tab/>
      </w:r>
      <w:r w:rsidRPr="00265096">
        <w:rPr>
          <w:sz w:val="20"/>
          <w:szCs w:val="20"/>
        </w:rPr>
        <w:tab/>
      </w:r>
      <w:r w:rsidRPr="00265096">
        <w:rPr>
          <w:sz w:val="20"/>
          <w:szCs w:val="20"/>
        </w:rPr>
        <w:tab/>
      </w:r>
      <w:r w:rsidRPr="00265096">
        <w:rPr>
          <w:sz w:val="20"/>
          <w:szCs w:val="20"/>
        </w:rPr>
        <w:tab/>
      </w:r>
      <w:r w:rsidRPr="00265096">
        <w:rPr>
          <w:sz w:val="20"/>
          <w:szCs w:val="20"/>
        </w:rPr>
        <w:tab/>
      </w:r>
      <w:r w:rsidRPr="00265096">
        <w:rPr>
          <w:sz w:val="20"/>
          <w:szCs w:val="20"/>
        </w:rPr>
        <w:tab/>
      </w:r>
      <w:r w:rsidRPr="00265096">
        <w:rPr>
          <w:sz w:val="20"/>
          <w:szCs w:val="20"/>
        </w:rPr>
        <w:tab/>
      </w:r>
    </w:p>
    <w:p w:rsidR="00216033" w:rsidRDefault="00216033" w:rsidP="00216033">
      <w:pPr>
        <w:tabs>
          <w:tab w:val="left" w:pos="360"/>
        </w:tabs>
        <w:ind w:left="360" w:hanging="360"/>
        <w:jc w:val="both"/>
        <w:rPr>
          <w:b/>
          <w:bCs/>
          <w:sz w:val="22"/>
          <w:szCs w:val="22"/>
        </w:rPr>
      </w:pPr>
    </w:p>
    <w:p w:rsidR="004535FA" w:rsidRDefault="004535FA" w:rsidP="00216033">
      <w:pPr>
        <w:tabs>
          <w:tab w:val="left" w:pos="360"/>
        </w:tabs>
        <w:ind w:left="360" w:hanging="360"/>
        <w:jc w:val="both"/>
        <w:rPr>
          <w:b/>
          <w:bCs/>
          <w:sz w:val="22"/>
          <w:szCs w:val="22"/>
        </w:rPr>
      </w:pPr>
    </w:p>
    <w:p w:rsidR="004535FA" w:rsidRDefault="004535FA" w:rsidP="00216033">
      <w:pPr>
        <w:tabs>
          <w:tab w:val="left" w:pos="360"/>
        </w:tabs>
        <w:ind w:left="360" w:hanging="360"/>
        <w:jc w:val="both"/>
        <w:rPr>
          <w:b/>
          <w:bCs/>
          <w:sz w:val="22"/>
          <w:szCs w:val="22"/>
        </w:rPr>
      </w:pPr>
    </w:p>
    <w:p w:rsidR="004535FA" w:rsidRDefault="004535FA" w:rsidP="00216033">
      <w:pPr>
        <w:tabs>
          <w:tab w:val="left" w:pos="360"/>
        </w:tabs>
        <w:ind w:left="360" w:hanging="360"/>
        <w:jc w:val="both"/>
        <w:rPr>
          <w:b/>
          <w:bCs/>
          <w:sz w:val="22"/>
          <w:szCs w:val="22"/>
        </w:rPr>
      </w:pPr>
    </w:p>
    <w:p w:rsidR="004535FA" w:rsidRDefault="004535FA" w:rsidP="00216033">
      <w:pPr>
        <w:tabs>
          <w:tab w:val="left" w:pos="360"/>
        </w:tabs>
        <w:ind w:left="360" w:hanging="360"/>
        <w:jc w:val="both"/>
        <w:rPr>
          <w:b/>
          <w:bCs/>
          <w:sz w:val="22"/>
          <w:szCs w:val="22"/>
        </w:rPr>
      </w:pPr>
    </w:p>
    <w:p w:rsidR="004535FA" w:rsidRDefault="004535FA" w:rsidP="00216033">
      <w:pPr>
        <w:tabs>
          <w:tab w:val="left" w:pos="360"/>
        </w:tabs>
        <w:ind w:left="360" w:hanging="360"/>
        <w:jc w:val="both"/>
        <w:rPr>
          <w:b/>
          <w:bCs/>
          <w:sz w:val="22"/>
          <w:szCs w:val="22"/>
        </w:rPr>
      </w:pPr>
    </w:p>
    <w:p w:rsidR="00D96C32" w:rsidRDefault="00D96C32" w:rsidP="00216033">
      <w:pPr>
        <w:tabs>
          <w:tab w:val="left" w:pos="360"/>
        </w:tabs>
        <w:ind w:left="360" w:hanging="360"/>
        <w:jc w:val="both"/>
        <w:rPr>
          <w:b/>
          <w:bCs/>
          <w:sz w:val="22"/>
          <w:szCs w:val="22"/>
        </w:rPr>
      </w:pPr>
    </w:p>
    <w:p w:rsidR="00D96C32" w:rsidRDefault="00D96C32" w:rsidP="00216033">
      <w:pPr>
        <w:tabs>
          <w:tab w:val="left" w:pos="360"/>
        </w:tabs>
        <w:ind w:left="360" w:hanging="360"/>
        <w:jc w:val="both"/>
        <w:rPr>
          <w:b/>
          <w:bCs/>
          <w:sz w:val="22"/>
          <w:szCs w:val="22"/>
        </w:rPr>
      </w:pPr>
    </w:p>
    <w:p w:rsidR="00D96C32" w:rsidRDefault="00D96C32" w:rsidP="00216033">
      <w:pPr>
        <w:tabs>
          <w:tab w:val="left" w:pos="360"/>
        </w:tabs>
        <w:ind w:left="360" w:hanging="360"/>
        <w:jc w:val="both"/>
        <w:rPr>
          <w:b/>
          <w:bCs/>
          <w:sz w:val="22"/>
          <w:szCs w:val="22"/>
        </w:rPr>
      </w:pPr>
    </w:p>
    <w:p w:rsidR="00D96C32" w:rsidRDefault="00D96C32" w:rsidP="00216033">
      <w:pPr>
        <w:tabs>
          <w:tab w:val="left" w:pos="360"/>
        </w:tabs>
        <w:ind w:left="360" w:hanging="360"/>
        <w:jc w:val="both"/>
        <w:rPr>
          <w:b/>
          <w:bCs/>
          <w:sz w:val="22"/>
          <w:szCs w:val="22"/>
        </w:rPr>
      </w:pPr>
    </w:p>
    <w:p w:rsidR="00D96C32" w:rsidRDefault="00D96C32" w:rsidP="00D96C32">
      <w:pPr>
        <w:tabs>
          <w:tab w:val="left" w:pos="360"/>
        </w:tabs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10 HAZİRAN 2025-MECLİS KARARLARI ÖZETİ </w:t>
      </w:r>
    </w:p>
    <w:p w:rsidR="00D96C32" w:rsidRDefault="00D96C32" w:rsidP="00D96C32">
      <w:pPr>
        <w:pStyle w:val="Balk5"/>
        <w:ind w:left="0"/>
        <w:rPr>
          <w:u w:val="single"/>
        </w:rPr>
      </w:pPr>
    </w:p>
    <w:p w:rsidR="00D96C32" w:rsidRPr="00C54E37" w:rsidRDefault="00D96C32" w:rsidP="00D96C32">
      <w:pPr>
        <w:pStyle w:val="AralkYok"/>
        <w:ind w:left="360" w:hanging="502"/>
        <w:jc w:val="both"/>
        <w:rPr>
          <w:rFonts w:ascii="Times New Roman" w:hAnsi="Times New Roman"/>
          <w:sz w:val="24"/>
          <w:szCs w:val="24"/>
        </w:rPr>
      </w:pPr>
      <w:r w:rsidRPr="0006253D">
        <w:rPr>
          <w:rFonts w:ascii="Times New Roman" w:hAnsi="Times New Roman"/>
          <w:sz w:val="24"/>
          <w:szCs w:val="24"/>
        </w:rPr>
        <w:t xml:space="preserve">  </w:t>
      </w:r>
      <w:r w:rsidRPr="00CB2791">
        <w:t xml:space="preserve">                 </w:t>
      </w:r>
    </w:p>
    <w:p w:rsidR="00D96C32" w:rsidRPr="009D570C" w:rsidRDefault="00D96C32" w:rsidP="00D96C32">
      <w:pPr>
        <w:pStyle w:val="ListeParagraf"/>
        <w:numPr>
          <w:ilvl w:val="0"/>
          <w:numId w:val="14"/>
        </w:numPr>
        <w:tabs>
          <w:tab w:val="left" w:pos="360"/>
        </w:tabs>
        <w:spacing w:after="240"/>
        <w:ind w:left="786"/>
        <w:jc w:val="both"/>
        <w:rPr>
          <w:lang w:val="tr-TR"/>
        </w:rPr>
      </w:pPr>
      <w:r w:rsidRPr="00F537EC">
        <w:rPr>
          <w:lang w:val="tr-TR"/>
        </w:rPr>
        <w:t>02.06.2025 tarih ve 142 sayılı Meclis Kararı ile Plan ve B</w:t>
      </w:r>
      <w:r>
        <w:rPr>
          <w:lang w:val="tr-TR"/>
        </w:rPr>
        <w:t xml:space="preserve">ütçe Komisyonuna havale edilen; </w:t>
      </w:r>
      <w:proofErr w:type="spellStart"/>
      <w:r w:rsidRPr="00F537EC">
        <w:t>Belediyemizin</w:t>
      </w:r>
      <w:proofErr w:type="spellEnd"/>
      <w:r w:rsidRPr="00F537EC">
        <w:t xml:space="preserve"> </w:t>
      </w:r>
      <w:proofErr w:type="spellStart"/>
      <w:r w:rsidRPr="00F537EC">
        <w:t>kısa</w:t>
      </w:r>
      <w:proofErr w:type="spellEnd"/>
      <w:r w:rsidRPr="00F537EC">
        <w:t xml:space="preserve"> </w:t>
      </w:r>
      <w:proofErr w:type="spellStart"/>
      <w:r w:rsidRPr="00F537EC">
        <w:t>ve</w:t>
      </w:r>
      <w:proofErr w:type="spellEnd"/>
      <w:r w:rsidRPr="00F537EC">
        <w:t xml:space="preserve"> </w:t>
      </w:r>
      <w:proofErr w:type="spellStart"/>
      <w:r w:rsidRPr="00F537EC">
        <w:t>uzun</w:t>
      </w:r>
      <w:proofErr w:type="spellEnd"/>
      <w:r w:rsidRPr="00F537EC">
        <w:t xml:space="preserve"> </w:t>
      </w:r>
      <w:proofErr w:type="spellStart"/>
      <w:r w:rsidRPr="00F537EC">
        <w:t>vadeli</w:t>
      </w:r>
      <w:proofErr w:type="spellEnd"/>
      <w:r w:rsidRPr="00F537EC">
        <w:t xml:space="preserve"> </w:t>
      </w:r>
      <w:proofErr w:type="spellStart"/>
      <w:r w:rsidRPr="00F537EC">
        <w:t>borç</w:t>
      </w:r>
      <w:proofErr w:type="spellEnd"/>
      <w:r w:rsidRPr="00F537EC">
        <w:t xml:space="preserve"> </w:t>
      </w:r>
      <w:proofErr w:type="spellStart"/>
      <w:r w:rsidRPr="00F537EC">
        <w:t>finansmanında</w:t>
      </w:r>
      <w:proofErr w:type="spellEnd"/>
      <w:r w:rsidRPr="00F537EC">
        <w:t xml:space="preserve"> </w:t>
      </w:r>
      <w:proofErr w:type="spellStart"/>
      <w:r w:rsidRPr="00F537EC">
        <w:t>ve</w:t>
      </w:r>
      <w:proofErr w:type="spellEnd"/>
      <w:r w:rsidRPr="00F537EC">
        <w:t xml:space="preserve"> </w:t>
      </w:r>
      <w:proofErr w:type="spellStart"/>
      <w:r w:rsidRPr="00F537EC">
        <w:t>yatırımlarında</w:t>
      </w:r>
      <w:proofErr w:type="spellEnd"/>
      <w:r w:rsidRPr="00F537EC">
        <w:t xml:space="preserve"> </w:t>
      </w:r>
      <w:proofErr w:type="spellStart"/>
      <w:r w:rsidRPr="00F537EC">
        <w:t>kullanılmak</w:t>
      </w:r>
      <w:proofErr w:type="spellEnd"/>
      <w:r w:rsidRPr="00F537EC">
        <w:t xml:space="preserve"> </w:t>
      </w:r>
      <w:proofErr w:type="spellStart"/>
      <w:r w:rsidRPr="00F537EC">
        <w:t>üzere</w:t>
      </w:r>
      <w:proofErr w:type="spellEnd"/>
      <w:r w:rsidRPr="00F537EC">
        <w:t xml:space="preserve"> </w:t>
      </w:r>
      <w:proofErr w:type="spellStart"/>
      <w:r w:rsidRPr="00F537EC">
        <w:t>kredi</w:t>
      </w:r>
      <w:proofErr w:type="spellEnd"/>
      <w:r w:rsidRPr="00F537EC">
        <w:t xml:space="preserve"> </w:t>
      </w:r>
      <w:proofErr w:type="spellStart"/>
      <w:r w:rsidRPr="00F537EC">
        <w:t>temini</w:t>
      </w:r>
      <w:proofErr w:type="spellEnd"/>
      <w:r w:rsidRPr="00F537EC">
        <w:t xml:space="preserve"> </w:t>
      </w:r>
      <w:proofErr w:type="spellStart"/>
      <w:r w:rsidRPr="00F537EC">
        <w:t>için</w:t>
      </w:r>
      <w:proofErr w:type="spellEnd"/>
      <w:r w:rsidRPr="00F537EC">
        <w:t xml:space="preserve"> </w:t>
      </w:r>
      <w:proofErr w:type="spellStart"/>
      <w:r w:rsidRPr="00F537EC">
        <w:t>Belediye</w:t>
      </w:r>
      <w:proofErr w:type="spellEnd"/>
      <w:r w:rsidRPr="00F537EC">
        <w:t xml:space="preserve"> </w:t>
      </w:r>
      <w:proofErr w:type="spellStart"/>
      <w:proofErr w:type="gramStart"/>
      <w:r w:rsidRPr="00F537EC">
        <w:t>Başkanı</w:t>
      </w:r>
      <w:proofErr w:type="spellEnd"/>
      <w:r w:rsidRPr="00F537EC">
        <w:t xml:space="preserve"> </w:t>
      </w:r>
      <w:r>
        <w:t xml:space="preserve">        </w:t>
      </w:r>
      <w:r w:rsidRPr="00F537EC">
        <w:t>Av.</w:t>
      </w:r>
      <w:proofErr w:type="gramEnd"/>
      <w:r w:rsidRPr="00F537EC">
        <w:t xml:space="preserve"> </w:t>
      </w:r>
      <w:proofErr w:type="spellStart"/>
      <w:r w:rsidRPr="00F537EC">
        <w:t>Kazım</w:t>
      </w:r>
      <w:proofErr w:type="spellEnd"/>
      <w:r w:rsidRPr="00F537EC">
        <w:t xml:space="preserve"> </w:t>
      </w:r>
      <w:proofErr w:type="spellStart"/>
      <w:r w:rsidRPr="00F537EC">
        <w:t>KURT’a</w:t>
      </w:r>
      <w:proofErr w:type="spellEnd"/>
      <w:r w:rsidRPr="00F537EC">
        <w:t xml:space="preserve"> </w:t>
      </w:r>
      <w:proofErr w:type="spellStart"/>
      <w:r w:rsidRPr="00F537EC">
        <w:t>yetki</w:t>
      </w:r>
      <w:proofErr w:type="spellEnd"/>
      <w:r w:rsidRPr="00F537EC">
        <w:t xml:space="preserve"> </w:t>
      </w:r>
      <w:proofErr w:type="spellStart"/>
      <w:r w:rsidRPr="00F537EC">
        <w:t>verilmesi</w:t>
      </w:r>
      <w:proofErr w:type="spellEnd"/>
      <w:r w:rsidRPr="00F537EC">
        <w:t xml:space="preserve"> </w:t>
      </w:r>
      <w:proofErr w:type="spellStart"/>
      <w:r w:rsidRPr="00F537EC">
        <w:t>ile</w:t>
      </w:r>
      <w:proofErr w:type="spellEnd"/>
      <w:r w:rsidRPr="00F537EC">
        <w:t xml:space="preserve"> </w:t>
      </w:r>
      <w:proofErr w:type="spellStart"/>
      <w:r w:rsidRPr="00F537EC">
        <w:t>ilgili</w:t>
      </w:r>
      <w:proofErr w:type="spellEnd"/>
      <w:r w:rsidRPr="00F537EC">
        <w:rPr>
          <w:lang w:val="tr-TR"/>
        </w:rPr>
        <w:t xml:space="preserve"> Komisyon </w:t>
      </w:r>
      <w:proofErr w:type="spellStart"/>
      <w:r>
        <w:t>Raporunun</w:t>
      </w:r>
      <w:proofErr w:type="spellEnd"/>
      <w:r>
        <w:t xml:space="preserve"> </w:t>
      </w:r>
      <w:proofErr w:type="spellStart"/>
      <w:r>
        <w:t>kabulüne</w:t>
      </w:r>
      <w:proofErr w:type="spellEnd"/>
      <w:r>
        <w:t xml:space="preserve">, “Oy </w:t>
      </w:r>
      <w:proofErr w:type="spellStart"/>
      <w:r>
        <w:t>birliği</w:t>
      </w:r>
      <w:proofErr w:type="spellEnd"/>
      <w:r>
        <w:t xml:space="preserve">” </w:t>
      </w:r>
      <w:proofErr w:type="spellStart"/>
      <w:r>
        <w:t>ile</w:t>
      </w:r>
      <w:proofErr w:type="spellEnd"/>
      <w:r>
        <w:t xml:space="preserve"> </w:t>
      </w:r>
      <w:proofErr w:type="spellStart"/>
      <w:r>
        <w:t>karar</w:t>
      </w:r>
      <w:proofErr w:type="spellEnd"/>
      <w:r>
        <w:t xml:space="preserve"> </w:t>
      </w:r>
      <w:proofErr w:type="spellStart"/>
      <w:r>
        <w:t>verildi</w:t>
      </w:r>
      <w:proofErr w:type="spellEnd"/>
      <w:r>
        <w:t>.</w:t>
      </w:r>
      <w:r>
        <w:rPr>
          <w:bCs/>
        </w:rPr>
        <w:t xml:space="preserve">  </w:t>
      </w:r>
      <w:r>
        <w:rPr>
          <w:b/>
          <w:lang w:val="tr-TR"/>
        </w:rPr>
        <w:t xml:space="preserve">   </w:t>
      </w:r>
    </w:p>
    <w:p w:rsidR="00D96C32" w:rsidRPr="00F537EC" w:rsidRDefault="00D96C32" w:rsidP="00D96C32">
      <w:pPr>
        <w:pStyle w:val="ListeParagraf"/>
        <w:numPr>
          <w:ilvl w:val="0"/>
          <w:numId w:val="14"/>
        </w:numPr>
        <w:tabs>
          <w:tab w:val="left" w:pos="360"/>
        </w:tabs>
        <w:spacing w:after="240"/>
        <w:ind w:left="786"/>
        <w:jc w:val="both"/>
        <w:rPr>
          <w:lang w:val="tr-TR"/>
        </w:rPr>
      </w:pPr>
      <w:r w:rsidRPr="00F537EC">
        <w:rPr>
          <w:lang w:val="tr-TR"/>
        </w:rPr>
        <w:t>02.06.2025 tarih ve 143 sayılı Meclis Kararı ile Plan ve B</w:t>
      </w:r>
      <w:r>
        <w:rPr>
          <w:lang w:val="tr-TR"/>
        </w:rPr>
        <w:t xml:space="preserve">ütçe Komisyonuna havale edilen; </w:t>
      </w:r>
      <w:proofErr w:type="spellStart"/>
      <w:r w:rsidRPr="00F537EC">
        <w:rPr>
          <w:bCs/>
        </w:rPr>
        <w:t>Odunpazarı</w:t>
      </w:r>
      <w:proofErr w:type="spellEnd"/>
      <w:r w:rsidRPr="00F537EC">
        <w:rPr>
          <w:bCs/>
        </w:rPr>
        <w:t xml:space="preserve"> </w:t>
      </w:r>
      <w:proofErr w:type="spellStart"/>
      <w:r w:rsidRPr="00F537EC">
        <w:rPr>
          <w:bCs/>
        </w:rPr>
        <w:t>İnşaat</w:t>
      </w:r>
      <w:proofErr w:type="spellEnd"/>
      <w:r w:rsidRPr="00F537EC">
        <w:rPr>
          <w:bCs/>
        </w:rPr>
        <w:t xml:space="preserve"> </w:t>
      </w:r>
      <w:proofErr w:type="spellStart"/>
      <w:r w:rsidRPr="00F537EC">
        <w:rPr>
          <w:bCs/>
        </w:rPr>
        <w:t>Sağlık</w:t>
      </w:r>
      <w:proofErr w:type="spellEnd"/>
      <w:r w:rsidRPr="00F537EC">
        <w:rPr>
          <w:bCs/>
        </w:rPr>
        <w:t xml:space="preserve"> </w:t>
      </w:r>
      <w:proofErr w:type="spellStart"/>
      <w:r w:rsidRPr="00F537EC">
        <w:rPr>
          <w:bCs/>
        </w:rPr>
        <w:t>Turizm</w:t>
      </w:r>
      <w:proofErr w:type="spellEnd"/>
      <w:r w:rsidRPr="00F537EC">
        <w:rPr>
          <w:bCs/>
        </w:rPr>
        <w:t xml:space="preserve"> </w:t>
      </w:r>
      <w:proofErr w:type="spellStart"/>
      <w:r w:rsidRPr="00F537EC">
        <w:rPr>
          <w:bCs/>
        </w:rPr>
        <w:t>ve</w:t>
      </w:r>
      <w:proofErr w:type="spellEnd"/>
      <w:r w:rsidRPr="00F537EC">
        <w:rPr>
          <w:bCs/>
        </w:rPr>
        <w:t xml:space="preserve"> </w:t>
      </w:r>
      <w:proofErr w:type="spellStart"/>
      <w:r w:rsidRPr="00F537EC">
        <w:rPr>
          <w:bCs/>
        </w:rPr>
        <w:t>Tanıtım</w:t>
      </w:r>
      <w:proofErr w:type="spellEnd"/>
      <w:r w:rsidRPr="00F537EC">
        <w:rPr>
          <w:bCs/>
        </w:rPr>
        <w:t xml:space="preserve"> </w:t>
      </w:r>
      <w:proofErr w:type="spellStart"/>
      <w:r w:rsidRPr="00F537EC">
        <w:rPr>
          <w:bCs/>
        </w:rPr>
        <w:t>Hizmetleri</w:t>
      </w:r>
      <w:proofErr w:type="spellEnd"/>
      <w:r w:rsidRPr="00F537EC">
        <w:rPr>
          <w:bCs/>
        </w:rPr>
        <w:t xml:space="preserve"> </w:t>
      </w:r>
      <w:proofErr w:type="spellStart"/>
      <w:r w:rsidRPr="00F537EC">
        <w:rPr>
          <w:bCs/>
        </w:rPr>
        <w:t>Sanayi</w:t>
      </w:r>
      <w:proofErr w:type="spellEnd"/>
      <w:r w:rsidRPr="00F537EC">
        <w:rPr>
          <w:bCs/>
        </w:rPr>
        <w:t xml:space="preserve"> </w:t>
      </w:r>
      <w:proofErr w:type="spellStart"/>
      <w:r w:rsidRPr="00F537EC">
        <w:rPr>
          <w:bCs/>
        </w:rPr>
        <w:t>ve</w:t>
      </w:r>
      <w:proofErr w:type="spellEnd"/>
      <w:r w:rsidRPr="00F537EC">
        <w:rPr>
          <w:bCs/>
        </w:rPr>
        <w:t xml:space="preserve"> </w:t>
      </w:r>
      <w:proofErr w:type="spellStart"/>
      <w:r w:rsidRPr="00F537EC">
        <w:rPr>
          <w:bCs/>
        </w:rPr>
        <w:t>Ticaret</w:t>
      </w:r>
      <w:proofErr w:type="spellEnd"/>
      <w:r w:rsidRPr="00F537EC">
        <w:rPr>
          <w:bCs/>
        </w:rPr>
        <w:t xml:space="preserve"> </w:t>
      </w:r>
      <w:proofErr w:type="spellStart"/>
      <w:r w:rsidRPr="00F537EC">
        <w:rPr>
          <w:bCs/>
        </w:rPr>
        <w:t>Anonim</w:t>
      </w:r>
      <w:proofErr w:type="spellEnd"/>
      <w:r w:rsidRPr="00F537EC">
        <w:rPr>
          <w:bCs/>
        </w:rPr>
        <w:t xml:space="preserve"> </w:t>
      </w:r>
      <w:proofErr w:type="spellStart"/>
      <w:r w:rsidRPr="00F537EC">
        <w:rPr>
          <w:bCs/>
        </w:rPr>
        <w:t>Şirketi’nin</w:t>
      </w:r>
      <w:proofErr w:type="spellEnd"/>
      <w:r w:rsidRPr="00F537EC">
        <w:rPr>
          <w:bCs/>
        </w:rPr>
        <w:t xml:space="preserve"> </w:t>
      </w:r>
      <w:proofErr w:type="spellStart"/>
      <w:r w:rsidRPr="00F537EC">
        <w:rPr>
          <w:bCs/>
        </w:rPr>
        <w:t>sermaye</w:t>
      </w:r>
      <w:proofErr w:type="spellEnd"/>
      <w:r w:rsidRPr="00F537EC">
        <w:rPr>
          <w:bCs/>
        </w:rPr>
        <w:t xml:space="preserve"> </w:t>
      </w:r>
      <w:proofErr w:type="spellStart"/>
      <w:r w:rsidRPr="00F537EC">
        <w:rPr>
          <w:bCs/>
        </w:rPr>
        <w:t>arttırılması</w:t>
      </w:r>
      <w:proofErr w:type="spellEnd"/>
      <w:r w:rsidRPr="00F537EC">
        <w:rPr>
          <w:bCs/>
        </w:rPr>
        <w:t xml:space="preserve"> </w:t>
      </w:r>
      <w:proofErr w:type="spellStart"/>
      <w:r w:rsidRPr="00F537EC">
        <w:rPr>
          <w:bCs/>
        </w:rPr>
        <w:t>talebine</w:t>
      </w:r>
      <w:proofErr w:type="spellEnd"/>
      <w:r w:rsidRPr="00F537EC">
        <w:rPr>
          <w:bCs/>
        </w:rPr>
        <w:t xml:space="preserve"> </w:t>
      </w:r>
      <w:proofErr w:type="spellStart"/>
      <w:r w:rsidRPr="00F537EC">
        <w:rPr>
          <w:bCs/>
        </w:rPr>
        <w:t>ilişkin</w:t>
      </w:r>
      <w:proofErr w:type="spellEnd"/>
      <w:r w:rsidRPr="00F537EC">
        <w:rPr>
          <w:bCs/>
        </w:rPr>
        <w:t xml:space="preserve"> </w:t>
      </w:r>
      <w:r w:rsidRPr="00F537EC">
        <w:rPr>
          <w:lang w:val="tr-TR"/>
        </w:rPr>
        <w:t xml:space="preserve">Komisyon </w:t>
      </w:r>
      <w:proofErr w:type="spellStart"/>
      <w:r>
        <w:t>Raporunun</w:t>
      </w:r>
      <w:proofErr w:type="spellEnd"/>
      <w:r>
        <w:t xml:space="preserve"> </w:t>
      </w:r>
      <w:proofErr w:type="spellStart"/>
      <w:r>
        <w:t>kabulüne</w:t>
      </w:r>
      <w:proofErr w:type="spellEnd"/>
      <w:r>
        <w:t xml:space="preserve">, “Oy </w:t>
      </w:r>
      <w:proofErr w:type="spellStart"/>
      <w:r>
        <w:t>birliği</w:t>
      </w:r>
      <w:proofErr w:type="spellEnd"/>
      <w:r>
        <w:t xml:space="preserve">” </w:t>
      </w:r>
      <w:proofErr w:type="spellStart"/>
      <w:r>
        <w:t>ile</w:t>
      </w:r>
      <w:proofErr w:type="spellEnd"/>
      <w:r>
        <w:t xml:space="preserve"> </w:t>
      </w:r>
      <w:proofErr w:type="spellStart"/>
      <w:r>
        <w:t>karar</w:t>
      </w:r>
      <w:proofErr w:type="spellEnd"/>
      <w:r>
        <w:t xml:space="preserve"> </w:t>
      </w:r>
      <w:proofErr w:type="spellStart"/>
      <w:r>
        <w:t>verildi</w:t>
      </w:r>
      <w:proofErr w:type="spellEnd"/>
      <w:r>
        <w:t>.</w:t>
      </w:r>
      <w:r>
        <w:rPr>
          <w:bCs/>
        </w:rPr>
        <w:t xml:space="preserve">       </w:t>
      </w:r>
      <w:r>
        <w:rPr>
          <w:b/>
          <w:bCs/>
        </w:rPr>
        <w:t xml:space="preserve"> </w:t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  <w:t xml:space="preserve">   </w:t>
      </w:r>
    </w:p>
    <w:p w:rsidR="00D96C32" w:rsidRPr="00F537EC" w:rsidRDefault="00D96C32" w:rsidP="00D96C32">
      <w:pPr>
        <w:pStyle w:val="ListeParagraf"/>
        <w:numPr>
          <w:ilvl w:val="0"/>
          <w:numId w:val="14"/>
        </w:numPr>
        <w:tabs>
          <w:tab w:val="left" w:pos="360"/>
        </w:tabs>
        <w:spacing w:after="240"/>
        <w:ind w:left="786"/>
        <w:jc w:val="both"/>
        <w:rPr>
          <w:lang w:val="tr-TR"/>
        </w:rPr>
      </w:pPr>
      <w:r w:rsidRPr="00F537EC">
        <w:rPr>
          <w:lang w:val="tr-TR"/>
        </w:rPr>
        <w:t xml:space="preserve">02.06.2025 tarih ve 144 sayılı Meclis Kararı ile Plan ve Bütçe Komisyonuna havale edilen;               </w:t>
      </w:r>
      <w:r w:rsidRPr="00F537EC">
        <w:t>“EUROCITIES” “</w:t>
      </w:r>
      <w:proofErr w:type="spellStart"/>
      <w:r w:rsidRPr="00F537EC">
        <w:t>Kültür</w:t>
      </w:r>
      <w:proofErr w:type="spellEnd"/>
      <w:r w:rsidRPr="00F537EC">
        <w:t xml:space="preserve"> </w:t>
      </w:r>
      <w:proofErr w:type="spellStart"/>
      <w:r w:rsidRPr="00F537EC">
        <w:t>Forumu”nun</w:t>
      </w:r>
      <w:proofErr w:type="spellEnd"/>
      <w:r w:rsidRPr="00F537EC">
        <w:t xml:space="preserve"> </w:t>
      </w:r>
      <w:proofErr w:type="spellStart"/>
      <w:r w:rsidRPr="00F537EC">
        <w:t>yıllık</w:t>
      </w:r>
      <w:proofErr w:type="spellEnd"/>
      <w:r w:rsidRPr="00F537EC">
        <w:t xml:space="preserve"> </w:t>
      </w:r>
      <w:proofErr w:type="spellStart"/>
      <w:r w:rsidRPr="00F537EC">
        <w:t>üyelik</w:t>
      </w:r>
      <w:proofErr w:type="spellEnd"/>
      <w:r w:rsidRPr="00F537EC">
        <w:t xml:space="preserve"> </w:t>
      </w:r>
      <w:proofErr w:type="spellStart"/>
      <w:r w:rsidRPr="00F537EC">
        <w:t>aidatının</w:t>
      </w:r>
      <w:proofErr w:type="spellEnd"/>
      <w:r w:rsidRPr="00F537EC">
        <w:t xml:space="preserve"> </w:t>
      </w:r>
      <w:proofErr w:type="spellStart"/>
      <w:r w:rsidRPr="00F537EC">
        <w:t>ödenmesi</w:t>
      </w:r>
      <w:proofErr w:type="spellEnd"/>
      <w:r w:rsidRPr="00F537EC">
        <w:t xml:space="preserve">, </w:t>
      </w:r>
      <w:proofErr w:type="spellStart"/>
      <w:r w:rsidRPr="00F537EC">
        <w:t>tüm</w:t>
      </w:r>
      <w:proofErr w:type="spellEnd"/>
      <w:r w:rsidRPr="00F537EC">
        <w:t xml:space="preserve"> </w:t>
      </w:r>
      <w:proofErr w:type="spellStart"/>
      <w:r w:rsidRPr="00F537EC">
        <w:t>iş</w:t>
      </w:r>
      <w:proofErr w:type="spellEnd"/>
      <w:r w:rsidRPr="00F537EC">
        <w:t xml:space="preserve"> </w:t>
      </w:r>
      <w:proofErr w:type="spellStart"/>
      <w:r w:rsidRPr="00F537EC">
        <w:t>ve</w:t>
      </w:r>
      <w:proofErr w:type="spellEnd"/>
      <w:r w:rsidRPr="00F537EC">
        <w:t xml:space="preserve"> </w:t>
      </w:r>
      <w:proofErr w:type="spellStart"/>
      <w:r w:rsidRPr="00F537EC">
        <w:t>işlemlerin</w:t>
      </w:r>
      <w:proofErr w:type="spellEnd"/>
      <w:r w:rsidRPr="00F537EC">
        <w:t xml:space="preserve"> </w:t>
      </w:r>
      <w:proofErr w:type="spellStart"/>
      <w:r w:rsidRPr="00F537EC">
        <w:t>yürütülmesi</w:t>
      </w:r>
      <w:proofErr w:type="spellEnd"/>
      <w:r w:rsidRPr="00F537EC">
        <w:t xml:space="preserve"> </w:t>
      </w:r>
      <w:proofErr w:type="spellStart"/>
      <w:r w:rsidRPr="00F537EC">
        <w:t>ile</w:t>
      </w:r>
      <w:proofErr w:type="spellEnd"/>
      <w:r w:rsidRPr="00F537EC">
        <w:t xml:space="preserve"> </w:t>
      </w:r>
      <w:proofErr w:type="spellStart"/>
      <w:proofErr w:type="gramStart"/>
      <w:r w:rsidRPr="00F537EC">
        <w:t>ilgili</w:t>
      </w:r>
      <w:proofErr w:type="spellEnd"/>
      <w:r w:rsidRPr="00F537EC">
        <w:t xml:space="preserve">  </w:t>
      </w:r>
      <w:r w:rsidRPr="00F537EC">
        <w:rPr>
          <w:lang w:val="tr-TR"/>
        </w:rPr>
        <w:t>Komisyon</w:t>
      </w:r>
      <w:proofErr w:type="gramEnd"/>
      <w:r w:rsidRPr="00F537EC">
        <w:rPr>
          <w:lang w:val="tr-TR"/>
        </w:rPr>
        <w:t xml:space="preserve"> </w:t>
      </w:r>
      <w:proofErr w:type="spellStart"/>
      <w:r>
        <w:t>Raporunun</w:t>
      </w:r>
      <w:proofErr w:type="spellEnd"/>
      <w:r>
        <w:t xml:space="preserve"> </w:t>
      </w:r>
      <w:proofErr w:type="spellStart"/>
      <w:r>
        <w:t>kabulüne</w:t>
      </w:r>
      <w:proofErr w:type="spellEnd"/>
      <w:r>
        <w:t xml:space="preserve">, “Oy </w:t>
      </w:r>
      <w:proofErr w:type="spellStart"/>
      <w:r>
        <w:t>birliği</w:t>
      </w:r>
      <w:proofErr w:type="spellEnd"/>
      <w:r>
        <w:t xml:space="preserve">” </w:t>
      </w:r>
      <w:proofErr w:type="spellStart"/>
      <w:r>
        <w:t>ile</w:t>
      </w:r>
      <w:proofErr w:type="spellEnd"/>
      <w:r>
        <w:t xml:space="preserve"> </w:t>
      </w:r>
      <w:proofErr w:type="spellStart"/>
      <w:r>
        <w:t>karar</w:t>
      </w:r>
      <w:proofErr w:type="spellEnd"/>
      <w:r>
        <w:t xml:space="preserve"> </w:t>
      </w:r>
      <w:proofErr w:type="spellStart"/>
      <w:r>
        <w:t>verildi</w:t>
      </w:r>
      <w:proofErr w:type="spellEnd"/>
      <w:r>
        <w:t>.</w:t>
      </w:r>
      <w:r>
        <w:rPr>
          <w:bCs/>
        </w:rPr>
        <w:t xml:space="preserve">       </w:t>
      </w:r>
      <w:r>
        <w:rPr>
          <w:b/>
          <w:bCs/>
        </w:rPr>
        <w:t xml:space="preserve"> </w:t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  <w:t xml:space="preserve">   </w:t>
      </w:r>
      <w:r w:rsidRPr="00F537EC">
        <w:rPr>
          <w:lang w:val="tr-TR"/>
        </w:rPr>
        <w:t xml:space="preserve">          </w:t>
      </w:r>
    </w:p>
    <w:p w:rsidR="00D96C32" w:rsidRPr="00F537EC" w:rsidRDefault="00D96C32" w:rsidP="00D96C32">
      <w:pPr>
        <w:pStyle w:val="ListeParagraf"/>
        <w:numPr>
          <w:ilvl w:val="0"/>
          <w:numId w:val="14"/>
        </w:numPr>
        <w:tabs>
          <w:tab w:val="left" w:pos="360"/>
        </w:tabs>
        <w:spacing w:after="240"/>
        <w:ind w:left="786"/>
        <w:jc w:val="both"/>
        <w:rPr>
          <w:lang w:val="tr-TR"/>
        </w:rPr>
      </w:pPr>
      <w:r w:rsidRPr="00F537EC">
        <w:rPr>
          <w:lang w:val="tr-TR"/>
        </w:rPr>
        <w:t>02.06.2025 tarih ve 153 sayılı Meclis Kararı ile Plan ve B</w:t>
      </w:r>
      <w:r>
        <w:rPr>
          <w:lang w:val="tr-TR"/>
        </w:rPr>
        <w:t xml:space="preserve">ütçe Komisyonuna havale edilen; </w:t>
      </w:r>
      <w:proofErr w:type="spellStart"/>
      <w:r w:rsidRPr="00F537EC">
        <w:rPr>
          <w:bCs/>
        </w:rPr>
        <w:t>Spor</w:t>
      </w:r>
      <w:proofErr w:type="spellEnd"/>
      <w:r w:rsidRPr="00F537EC">
        <w:rPr>
          <w:bCs/>
        </w:rPr>
        <w:t xml:space="preserve"> </w:t>
      </w:r>
      <w:proofErr w:type="spellStart"/>
      <w:r w:rsidRPr="00F537EC">
        <w:rPr>
          <w:bCs/>
        </w:rPr>
        <w:t>İşleri</w:t>
      </w:r>
      <w:proofErr w:type="spellEnd"/>
      <w:r w:rsidRPr="00F537EC">
        <w:rPr>
          <w:bCs/>
        </w:rPr>
        <w:t xml:space="preserve"> </w:t>
      </w:r>
      <w:proofErr w:type="spellStart"/>
      <w:r w:rsidRPr="00F537EC">
        <w:rPr>
          <w:bCs/>
        </w:rPr>
        <w:t>Müdürlüğü</w:t>
      </w:r>
      <w:proofErr w:type="spellEnd"/>
      <w:r w:rsidRPr="00F537EC">
        <w:rPr>
          <w:bCs/>
        </w:rPr>
        <w:t xml:space="preserve"> </w:t>
      </w:r>
      <w:proofErr w:type="spellStart"/>
      <w:r w:rsidRPr="00F537EC">
        <w:rPr>
          <w:bCs/>
        </w:rPr>
        <w:t>Gelir</w:t>
      </w:r>
      <w:proofErr w:type="spellEnd"/>
      <w:r w:rsidRPr="00F537EC">
        <w:rPr>
          <w:bCs/>
        </w:rPr>
        <w:t xml:space="preserve"> </w:t>
      </w:r>
      <w:proofErr w:type="spellStart"/>
      <w:r w:rsidRPr="00F537EC">
        <w:rPr>
          <w:bCs/>
        </w:rPr>
        <w:t>Tarifesine</w:t>
      </w:r>
      <w:proofErr w:type="spellEnd"/>
      <w:r w:rsidRPr="00F537EC">
        <w:rPr>
          <w:bCs/>
        </w:rPr>
        <w:t xml:space="preserve"> </w:t>
      </w:r>
      <w:proofErr w:type="spellStart"/>
      <w:r w:rsidRPr="00F537EC">
        <w:rPr>
          <w:bCs/>
        </w:rPr>
        <w:t>Spor</w:t>
      </w:r>
      <w:proofErr w:type="spellEnd"/>
      <w:r w:rsidRPr="00F537EC">
        <w:rPr>
          <w:bCs/>
        </w:rPr>
        <w:t xml:space="preserve"> </w:t>
      </w:r>
      <w:proofErr w:type="spellStart"/>
      <w:r w:rsidRPr="00F537EC">
        <w:rPr>
          <w:bCs/>
        </w:rPr>
        <w:t>Okulu</w:t>
      </w:r>
      <w:proofErr w:type="spellEnd"/>
      <w:r w:rsidRPr="00F537EC">
        <w:rPr>
          <w:bCs/>
        </w:rPr>
        <w:t xml:space="preserve"> </w:t>
      </w:r>
      <w:proofErr w:type="spellStart"/>
      <w:r w:rsidRPr="00F537EC">
        <w:rPr>
          <w:bCs/>
        </w:rPr>
        <w:t>malzeme</w:t>
      </w:r>
      <w:proofErr w:type="spellEnd"/>
      <w:r w:rsidRPr="00F537EC">
        <w:rPr>
          <w:bCs/>
        </w:rPr>
        <w:t xml:space="preserve"> </w:t>
      </w:r>
      <w:proofErr w:type="spellStart"/>
      <w:r w:rsidRPr="00F537EC">
        <w:rPr>
          <w:bCs/>
        </w:rPr>
        <w:t>ücretinin</w:t>
      </w:r>
      <w:proofErr w:type="spellEnd"/>
      <w:r w:rsidRPr="00F537EC">
        <w:rPr>
          <w:bCs/>
        </w:rPr>
        <w:t xml:space="preserve"> </w:t>
      </w:r>
      <w:proofErr w:type="spellStart"/>
      <w:r w:rsidRPr="00F537EC">
        <w:rPr>
          <w:bCs/>
        </w:rPr>
        <w:t>eklenmesi</w:t>
      </w:r>
      <w:proofErr w:type="spellEnd"/>
      <w:r w:rsidRPr="00F537EC">
        <w:rPr>
          <w:bCs/>
        </w:rPr>
        <w:t xml:space="preserve"> </w:t>
      </w:r>
      <w:proofErr w:type="spellStart"/>
      <w:r w:rsidRPr="00F537EC">
        <w:rPr>
          <w:bCs/>
        </w:rPr>
        <w:t>ile</w:t>
      </w:r>
      <w:proofErr w:type="spellEnd"/>
      <w:r w:rsidRPr="00F537EC">
        <w:rPr>
          <w:bCs/>
        </w:rPr>
        <w:t xml:space="preserve"> </w:t>
      </w:r>
      <w:proofErr w:type="spellStart"/>
      <w:r w:rsidRPr="00F537EC">
        <w:rPr>
          <w:bCs/>
        </w:rPr>
        <w:t>ilgili</w:t>
      </w:r>
      <w:proofErr w:type="spellEnd"/>
      <w:r>
        <w:t xml:space="preserve"> </w:t>
      </w:r>
      <w:r w:rsidRPr="00F537EC">
        <w:rPr>
          <w:lang w:val="tr-TR"/>
        </w:rPr>
        <w:t xml:space="preserve">Komisyon </w:t>
      </w:r>
      <w:proofErr w:type="spellStart"/>
      <w:r>
        <w:t>Raporunun</w:t>
      </w:r>
      <w:proofErr w:type="spellEnd"/>
      <w:r>
        <w:t xml:space="preserve"> </w:t>
      </w:r>
      <w:proofErr w:type="spellStart"/>
      <w:r>
        <w:t>kabulüne</w:t>
      </w:r>
      <w:proofErr w:type="spellEnd"/>
      <w:r>
        <w:t xml:space="preserve">, “Oy </w:t>
      </w:r>
      <w:proofErr w:type="spellStart"/>
      <w:r>
        <w:t>birliği</w:t>
      </w:r>
      <w:proofErr w:type="spellEnd"/>
      <w:r>
        <w:t xml:space="preserve">” </w:t>
      </w:r>
      <w:proofErr w:type="spellStart"/>
      <w:r>
        <w:t>ile</w:t>
      </w:r>
      <w:proofErr w:type="spellEnd"/>
      <w:r>
        <w:t xml:space="preserve"> </w:t>
      </w:r>
      <w:proofErr w:type="spellStart"/>
      <w:r>
        <w:t>karar</w:t>
      </w:r>
      <w:proofErr w:type="spellEnd"/>
      <w:r>
        <w:t xml:space="preserve"> </w:t>
      </w:r>
      <w:proofErr w:type="spellStart"/>
      <w:r>
        <w:t>verildi</w:t>
      </w:r>
      <w:proofErr w:type="spellEnd"/>
      <w:r>
        <w:t>.</w:t>
      </w:r>
      <w:r>
        <w:rPr>
          <w:bCs/>
        </w:rPr>
        <w:t xml:space="preserve">       </w:t>
      </w:r>
      <w:r>
        <w:rPr>
          <w:b/>
          <w:bCs/>
        </w:rPr>
        <w:t xml:space="preserve"> </w:t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  <w:t xml:space="preserve">   </w:t>
      </w:r>
      <w:r w:rsidRPr="00F537EC">
        <w:rPr>
          <w:lang w:val="tr-TR"/>
        </w:rPr>
        <w:t xml:space="preserve">                        </w:t>
      </w:r>
    </w:p>
    <w:p w:rsidR="00D96C32" w:rsidRPr="00F537EC" w:rsidRDefault="00D96C32" w:rsidP="00D96C32">
      <w:pPr>
        <w:pStyle w:val="ListeParagraf"/>
        <w:numPr>
          <w:ilvl w:val="0"/>
          <w:numId w:val="14"/>
        </w:numPr>
        <w:tabs>
          <w:tab w:val="left" w:pos="360"/>
        </w:tabs>
        <w:spacing w:after="240"/>
        <w:ind w:left="786"/>
        <w:jc w:val="both"/>
        <w:rPr>
          <w:lang w:val="tr-TR"/>
        </w:rPr>
      </w:pPr>
      <w:r w:rsidRPr="00F537EC">
        <w:rPr>
          <w:lang w:val="tr-TR"/>
        </w:rPr>
        <w:t xml:space="preserve">02.06.2025 tarih ve 145 sayılı Meclis Kararı ile Plan ve Bütçe-Hukuk Ortak Komisyonuna havale edilen; </w:t>
      </w:r>
      <w:r>
        <w:rPr>
          <w:lang w:val="tr-TR"/>
        </w:rPr>
        <w:t xml:space="preserve">              </w:t>
      </w:r>
      <w:r w:rsidRPr="00F537EC">
        <w:t xml:space="preserve">71 </w:t>
      </w:r>
      <w:proofErr w:type="spellStart"/>
      <w:r w:rsidRPr="00F537EC">
        <w:t>Evler</w:t>
      </w:r>
      <w:proofErr w:type="spellEnd"/>
      <w:r w:rsidRPr="00F537EC">
        <w:t xml:space="preserve"> </w:t>
      </w:r>
      <w:proofErr w:type="spellStart"/>
      <w:r w:rsidRPr="00F537EC">
        <w:t>Mahallesi</w:t>
      </w:r>
      <w:proofErr w:type="spellEnd"/>
      <w:r w:rsidRPr="00F537EC">
        <w:t xml:space="preserve"> </w:t>
      </w:r>
      <w:proofErr w:type="gramStart"/>
      <w:r w:rsidRPr="00F537EC">
        <w:t xml:space="preserve">16890  </w:t>
      </w:r>
      <w:proofErr w:type="spellStart"/>
      <w:r w:rsidRPr="00F537EC">
        <w:t>ada</w:t>
      </w:r>
      <w:proofErr w:type="spellEnd"/>
      <w:proofErr w:type="gramEnd"/>
      <w:r w:rsidRPr="00F537EC">
        <w:t xml:space="preserve"> 18 </w:t>
      </w:r>
      <w:proofErr w:type="spellStart"/>
      <w:r w:rsidRPr="00F537EC">
        <w:t>parseldeki</w:t>
      </w:r>
      <w:proofErr w:type="spellEnd"/>
      <w:r w:rsidRPr="00F537EC">
        <w:t xml:space="preserve"> </w:t>
      </w:r>
      <w:proofErr w:type="spellStart"/>
      <w:r w:rsidRPr="00F537EC">
        <w:t>konut</w:t>
      </w:r>
      <w:proofErr w:type="spellEnd"/>
      <w:r w:rsidRPr="00F537EC">
        <w:t xml:space="preserve"> </w:t>
      </w:r>
      <w:proofErr w:type="spellStart"/>
      <w:r w:rsidRPr="00F537EC">
        <w:t>alanında</w:t>
      </w:r>
      <w:proofErr w:type="spellEnd"/>
      <w:r w:rsidRPr="00F537EC">
        <w:t xml:space="preserve"> </w:t>
      </w:r>
      <w:proofErr w:type="spellStart"/>
      <w:r w:rsidRPr="00F537EC">
        <w:t>bulunan</w:t>
      </w:r>
      <w:proofErr w:type="spellEnd"/>
      <w:r w:rsidRPr="00F537EC">
        <w:t xml:space="preserve"> </w:t>
      </w:r>
      <w:proofErr w:type="spellStart"/>
      <w:r w:rsidRPr="00F537EC">
        <w:t>arsa</w:t>
      </w:r>
      <w:r>
        <w:t>nın</w:t>
      </w:r>
      <w:proofErr w:type="spellEnd"/>
      <w:r>
        <w:t xml:space="preserve"> </w:t>
      </w:r>
      <w:proofErr w:type="spellStart"/>
      <w:r>
        <w:t>satışı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 </w:t>
      </w:r>
      <w:r w:rsidRPr="00F537EC">
        <w:rPr>
          <w:lang w:val="tr-TR"/>
        </w:rPr>
        <w:t xml:space="preserve">Komisyon </w:t>
      </w:r>
      <w:proofErr w:type="spellStart"/>
      <w:r>
        <w:t>Raporunun</w:t>
      </w:r>
      <w:proofErr w:type="spellEnd"/>
      <w:r>
        <w:t xml:space="preserve"> </w:t>
      </w:r>
      <w:proofErr w:type="spellStart"/>
      <w:r>
        <w:t>kabulüne</w:t>
      </w:r>
      <w:proofErr w:type="spellEnd"/>
      <w:r>
        <w:t xml:space="preserve">, “Oy </w:t>
      </w:r>
      <w:proofErr w:type="spellStart"/>
      <w:r>
        <w:t>birliği</w:t>
      </w:r>
      <w:proofErr w:type="spellEnd"/>
      <w:r>
        <w:t xml:space="preserve">” </w:t>
      </w:r>
      <w:proofErr w:type="spellStart"/>
      <w:r>
        <w:t>ile</w:t>
      </w:r>
      <w:proofErr w:type="spellEnd"/>
      <w:r>
        <w:t xml:space="preserve"> </w:t>
      </w:r>
      <w:proofErr w:type="spellStart"/>
      <w:r>
        <w:t>karar</w:t>
      </w:r>
      <w:proofErr w:type="spellEnd"/>
      <w:r>
        <w:t xml:space="preserve"> </w:t>
      </w:r>
      <w:proofErr w:type="spellStart"/>
      <w:r>
        <w:t>verildi</w:t>
      </w:r>
      <w:proofErr w:type="spellEnd"/>
      <w:r>
        <w:t>.</w:t>
      </w:r>
      <w:r>
        <w:rPr>
          <w:bCs/>
        </w:rPr>
        <w:t xml:space="preserve">       </w:t>
      </w:r>
      <w:r>
        <w:rPr>
          <w:b/>
          <w:bCs/>
        </w:rPr>
        <w:t xml:space="preserve"> </w:t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  <w:t xml:space="preserve">   </w:t>
      </w:r>
      <w:r w:rsidRPr="00F537EC">
        <w:rPr>
          <w:lang w:val="tr-TR"/>
        </w:rPr>
        <w:t xml:space="preserve"> </w:t>
      </w:r>
    </w:p>
    <w:p w:rsidR="00D96C32" w:rsidRPr="00F537EC" w:rsidRDefault="00D96C32" w:rsidP="00D96C32">
      <w:pPr>
        <w:pStyle w:val="ListeParagraf"/>
        <w:numPr>
          <w:ilvl w:val="0"/>
          <w:numId w:val="14"/>
        </w:numPr>
        <w:tabs>
          <w:tab w:val="left" w:pos="360"/>
        </w:tabs>
        <w:spacing w:after="240"/>
        <w:ind w:left="786"/>
        <w:jc w:val="both"/>
        <w:rPr>
          <w:lang w:val="tr-TR"/>
        </w:rPr>
      </w:pPr>
      <w:r w:rsidRPr="00F537EC">
        <w:rPr>
          <w:lang w:val="tr-TR"/>
        </w:rPr>
        <w:t xml:space="preserve">02.06.2025 tarih ve 146 sayılı Meclis Kararı ile Plan ve Bütçe-Hukuk Ortak Komisyonuna havale edilen; </w:t>
      </w:r>
      <w:r>
        <w:rPr>
          <w:lang w:val="tr-TR"/>
        </w:rPr>
        <w:t xml:space="preserve">              </w:t>
      </w:r>
      <w:r w:rsidRPr="00F537EC">
        <w:t xml:space="preserve">71 </w:t>
      </w:r>
      <w:proofErr w:type="spellStart"/>
      <w:r w:rsidRPr="00F537EC">
        <w:t>Evler</w:t>
      </w:r>
      <w:proofErr w:type="spellEnd"/>
      <w:r w:rsidRPr="00F537EC">
        <w:t xml:space="preserve"> </w:t>
      </w:r>
      <w:proofErr w:type="spellStart"/>
      <w:r w:rsidRPr="00F537EC">
        <w:t>Mahallesi</w:t>
      </w:r>
      <w:proofErr w:type="spellEnd"/>
      <w:r w:rsidRPr="00F537EC">
        <w:t xml:space="preserve"> 16890 </w:t>
      </w:r>
      <w:proofErr w:type="spellStart"/>
      <w:r w:rsidRPr="00F537EC">
        <w:t>ada</w:t>
      </w:r>
      <w:proofErr w:type="spellEnd"/>
      <w:r w:rsidRPr="00F537EC">
        <w:t xml:space="preserve">, 43 </w:t>
      </w:r>
      <w:proofErr w:type="spellStart"/>
      <w:r w:rsidRPr="00F537EC">
        <w:t>parseldeki</w:t>
      </w:r>
      <w:proofErr w:type="spellEnd"/>
      <w:r w:rsidRPr="00F537EC">
        <w:t xml:space="preserve"> </w:t>
      </w:r>
      <w:proofErr w:type="spellStart"/>
      <w:r w:rsidRPr="00F537EC">
        <w:t>konut</w:t>
      </w:r>
      <w:proofErr w:type="spellEnd"/>
      <w:r w:rsidRPr="00F537EC">
        <w:t xml:space="preserve"> </w:t>
      </w:r>
      <w:proofErr w:type="spellStart"/>
      <w:r w:rsidRPr="00F537EC">
        <w:t>alanında</w:t>
      </w:r>
      <w:proofErr w:type="spellEnd"/>
      <w:r w:rsidRPr="00F537EC">
        <w:t xml:space="preserve"> </w:t>
      </w:r>
      <w:proofErr w:type="spellStart"/>
      <w:r w:rsidRPr="00F537EC">
        <w:t>bulunan</w:t>
      </w:r>
      <w:proofErr w:type="spellEnd"/>
      <w:r w:rsidRPr="00F537EC">
        <w:t xml:space="preserve"> </w:t>
      </w:r>
      <w:proofErr w:type="spellStart"/>
      <w:r w:rsidRPr="00F537EC">
        <w:t>ars</w:t>
      </w:r>
      <w:r>
        <w:t>anın</w:t>
      </w:r>
      <w:proofErr w:type="spellEnd"/>
      <w:r>
        <w:t xml:space="preserve"> </w:t>
      </w:r>
      <w:proofErr w:type="spellStart"/>
      <w:r>
        <w:t>satışı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r w:rsidRPr="00F537EC">
        <w:rPr>
          <w:lang w:val="tr-TR"/>
        </w:rPr>
        <w:t xml:space="preserve">Komisyon </w:t>
      </w:r>
      <w:proofErr w:type="spellStart"/>
      <w:r>
        <w:t>Raporunun</w:t>
      </w:r>
      <w:proofErr w:type="spellEnd"/>
      <w:r>
        <w:t xml:space="preserve"> </w:t>
      </w:r>
      <w:proofErr w:type="spellStart"/>
      <w:r>
        <w:t>kabulüne</w:t>
      </w:r>
      <w:proofErr w:type="spellEnd"/>
      <w:r>
        <w:t xml:space="preserve">, “Oy </w:t>
      </w:r>
      <w:proofErr w:type="spellStart"/>
      <w:r>
        <w:t>birliği</w:t>
      </w:r>
      <w:proofErr w:type="spellEnd"/>
      <w:r>
        <w:t xml:space="preserve">” </w:t>
      </w:r>
      <w:proofErr w:type="spellStart"/>
      <w:r>
        <w:t>ile</w:t>
      </w:r>
      <w:proofErr w:type="spellEnd"/>
      <w:r>
        <w:t xml:space="preserve"> </w:t>
      </w:r>
      <w:proofErr w:type="spellStart"/>
      <w:r>
        <w:t>karar</w:t>
      </w:r>
      <w:proofErr w:type="spellEnd"/>
      <w:r>
        <w:t xml:space="preserve"> </w:t>
      </w:r>
      <w:proofErr w:type="spellStart"/>
      <w:r>
        <w:t>verildi</w:t>
      </w:r>
      <w:proofErr w:type="spellEnd"/>
      <w:r>
        <w:t>.</w:t>
      </w:r>
      <w:r>
        <w:rPr>
          <w:bCs/>
        </w:rPr>
        <w:t xml:space="preserve">       </w:t>
      </w:r>
      <w:r>
        <w:rPr>
          <w:b/>
          <w:bCs/>
        </w:rPr>
        <w:t xml:space="preserve"> </w:t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  <w:t xml:space="preserve">   </w:t>
      </w:r>
      <w:r w:rsidRPr="00F537EC">
        <w:rPr>
          <w:lang w:val="tr-TR"/>
        </w:rPr>
        <w:t xml:space="preserve">                           </w:t>
      </w:r>
      <w:r w:rsidRPr="00F537EC">
        <w:rPr>
          <w:b/>
          <w:lang w:val="tr-TR"/>
        </w:rPr>
        <w:t xml:space="preserve">                                                </w:t>
      </w:r>
    </w:p>
    <w:p w:rsidR="00D96C32" w:rsidRPr="00F537EC" w:rsidRDefault="00D96C32" w:rsidP="00D96C32">
      <w:pPr>
        <w:pStyle w:val="ListeParagraf"/>
        <w:numPr>
          <w:ilvl w:val="0"/>
          <w:numId w:val="14"/>
        </w:numPr>
        <w:tabs>
          <w:tab w:val="left" w:pos="360"/>
        </w:tabs>
        <w:spacing w:after="240"/>
        <w:ind w:left="786"/>
        <w:jc w:val="both"/>
        <w:rPr>
          <w:lang w:val="tr-TR"/>
        </w:rPr>
      </w:pPr>
      <w:r w:rsidRPr="00F537EC">
        <w:rPr>
          <w:lang w:val="tr-TR"/>
        </w:rPr>
        <w:t xml:space="preserve">02.06.2025 tarih ve 147 sayılı Meclis Kararı ile Plan ve Bütçe-Hukuk Ortak Komisyonuna havale edilen; </w:t>
      </w:r>
      <w:proofErr w:type="spellStart"/>
      <w:r w:rsidRPr="00F537EC">
        <w:t>Yeniincesu</w:t>
      </w:r>
      <w:proofErr w:type="spellEnd"/>
      <w:r w:rsidRPr="00F537EC">
        <w:t xml:space="preserve"> </w:t>
      </w:r>
      <w:proofErr w:type="spellStart"/>
      <w:r w:rsidRPr="00F537EC">
        <w:t>Mahallesi</w:t>
      </w:r>
      <w:proofErr w:type="spellEnd"/>
      <w:r w:rsidRPr="00F537EC">
        <w:t xml:space="preserve"> 27537 </w:t>
      </w:r>
      <w:proofErr w:type="spellStart"/>
      <w:r w:rsidRPr="00F537EC">
        <w:t>ada</w:t>
      </w:r>
      <w:proofErr w:type="spellEnd"/>
      <w:r w:rsidRPr="00F537EC">
        <w:t xml:space="preserve">, 4 </w:t>
      </w:r>
      <w:proofErr w:type="spellStart"/>
      <w:r w:rsidRPr="00F537EC">
        <w:t>parseldeki</w:t>
      </w:r>
      <w:proofErr w:type="spellEnd"/>
      <w:r w:rsidRPr="00F537EC">
        <w:t xml:space="preserve"> </w:t>
      </w:r>
      <w:proofErr w:type="spellStart"/>
      <w:r w:rsidRPr="00F537EC">
        <w:t>binanın</w:t>
      </w:r>
      <w:proofErr w:type="spellEnd"/>
      <w:r w:rsidRPr="00F537EC">
        <w:t xml:space="preserve"> </w:t>
      </w:r>
      <w:proofErr w:type="spellStart"/>
      <w:r w:rsidRPr="00F537EC">
        <w:t>cami</w:t>
      </w:r>
      <w:proofErr w:type="spellEnd"/>
      <w:r w:rsidRPr="00F537EC">
        <w:t xml:space="preserve"> </w:t>
      </w:r>
      <w:proofErr w:type="spellStart"/>
      <w:r w:rsidRPr="00F537EC">
        <w:t>lojmanı</w:t>
      </w:r>
      <w:proofErr w:type="spellEnd"/>
      <w:r w:rsidRPr="00F537EC">
        <w:t xml:space="preserve"> </w:t>
      </w:r>
      <w:proofErr w:type="spellStart"/>
      <w:r w:rsidRPr="00F537EC">
        <w:t>o</w:t>
      </w:r>
      <w:r>
        <w:t>larak</w:t>
      </w:r>
      <w:proofErr w:type="spellEnd"/>
      <w:r>
        <w:t xml:space="preserve"> </w:t>
      </w:r>
      <w:proofErr w:type="spellStart"/>
      <w:r>
        <w:t>kullanılmak</w:t>
      </w:r>
      <w:proofErr w:type="spellEnd"/>
      <w:r>
        <w:t xml:space="preserve"> </w:t>
      </w:r>
      <w:proofErr w:type="spellStart"/>
      <w:r>
        <w:t>üzere</w:t>
      </w:r>
      <w:proofErr w:type="spellEnd"/>
      <w:r>
        <w:t xml:space="preserve"> </w:t>
      </w:r>
      <w:proofErr w:type="spellStart"/>
      <w:r w:rsidRPr="00F537EC">
        <w:t>Tepebaşı</w:t>
      </w:r>
      <w:proofErr w:type="spellEnd"/>
      <w:r w:rsidRPr="00F537EC">
        <w:t xml:space="preserve"> </w:t>
      </w:r>
      <w:proofErr w:type="spellStart"/>
      <w:r w:rsidRPr="00F537EC">
        <w:t>İlçe</w:t>
      </w:r>
      <w:proofErr w:type="spellEnd"/>
      <w:r w:rsidRPr="00F537EC">
        <w:t xml:space="preserve"> </w:t>
      </w:r>
      <w:proofErr w:type="spellStart"/>
      <w:r w:rsidRPr="00F537EC">
        <w:t>Müftülüğüne</w:t>
      </w:r>
      <w:proofErr w:type="spellEnd"/>
      <w:r w:rsidRPr="00F537EC">
        <w:t xml:space="preserve"> </w:t>
      </w:r>
      <w:proofErr w:type="spellStart"/>
      <w:proofErr w:type="gramStart"/>
      <w:r w:rsidRPr="00F537EC">
        <w:t>tahsisi</w:t>
      </w:r>
      <w:proofErr w:type="spellEnd"/>
      <w:r w:rsidRPr="00F537EC">
        <w:t xml:space="preserve">  </w:t>
      </w:r>
      <w:proofErr w:type="spellStart"/>
      <w:r w:rsidRPr="00F537EC">
        <w:t>ile</w:t>
      </w:r>
      <w:proofErr w:type="spellEnd"/>
      <w:proofErr w:type="gramEnd"/>
      <w:r w:rsidRPr="00F537EC">
        <w:t xml:space="preserve"> </w:t>
      </w:r>
      <w:proofErr w:type="spellStart"/>
      <w:r w:rsidRPr="00F537EC">
        <w:t>ilgili</w:t>
      </w:r>
      <w:proofErr w:type="spellEnd"/>
      <w:r w:rsidRPr="00F537EC">
        <w:rPr>
          <w:lang w:val="tr-TR"/>
        </w:rPr>
        <w:t xml:space="preserve"> Komisyon </w:t>
      </w:r>
      <w:proofErr w:type="spellStart"/>
      <w:r>
        <w:t>Raporunun</w:t>
      </w:r>
      <w:proofErr w:type="spellEnd"/>
      <w:r>
        <w:t xml:space="preserve"> </w:t>
      </w:r>
      <w:proofErr w:type="spellStart"/>
      <w:r>
        <w:t>kabulüne</w:t>
      </w:r>
      <w:proofErr w:type="spellEnd"/>
      <w:r>
        <w:t xml:space="preserve">, “Oy </w:t>
      </w:r>
      <w:proofErr w:type="spellStart"/>
      <w:r>
        <w:t>birliği</w:t>
      </w:r>
      <w:proofErr w:type="spellEnd"/>
      <w:r>
        <w:t xml:space="preserve">” </w:t>
      </w:r>
      <w:proofErr w:type="spellStart"/>
      <w:r>
        <w:t>ile</w:t>
      </w:r>
      <w:proofErr w:type="spellEnd"/>
      <w:r>
        <w:t xml:space="preserve"> </w:t>
      </w:r>
      <w:proofErr w:type="spellStart"/>
      <w:r>
        <w:t>karar</w:t>
      </w:r>
      <w:proofErr w:type="spellEnd"/>
      <w:r>
        <w:t xml:space="preserve"> </w:t>
      </w:r>
      <w:proofErr w:type="spellStart"/>
      <w:r>
        <w:t>verildi</w:t>
      </w:r>
      <w:proofErr w:type="spellEnd"/>
      <w:r>
        <w:t>.</w:t>
      </w:r>
      <w:r>
        <w:rPr>
          <w:bCs/>
        </w:rPr>
        <w:t xml:space="preserve">       </w:t>
      </w:r>
      <w:r>
        <w:rPr>
          <w:b/>
          <w:lang w:val="tr-TR"/>
        </w:rPr>
        <w:tab/>
      </w:r>
      <w:r>
        <w:rPr>
          <w:b/>
          <w:lang w:val="tr-TR"/>
        </w:rPr>
        <w:tab/>
        <w:t xml:space="preserve">   </w:t>
      </w:r>
      <w:r w:rsidRPr="00F537EC">
        <w:rPr>
          <w:lang w:val="tr-TR"/>
        </w:rPr>
        <w:t xml:space="preserve">                                                </w:t>
      </w:r>
    </w:p>
    <w:p w:rsidR="00D96C32" w:rsidRPr="00F537EC" w:rsidRDefault="00D96C32" w:rsidP="00D96C32">
      <w:pPr>
        <w:pStyle w:val="ListeParagraf"/>
        <w:numPr>
          <w:ilvl w:val="0"/>
          <w:numId w:val="14"/>
        </w:numPr>
        <w:tabs>
          <w:tab w:val="left" w:pos="360"/>
        </w:tabs>
        <w:spacing w:after="240"/>
        <w:ind w:left="786"/>
        <w:jc w:val="both"/>
        <w:rPr>
          <w:lang w:val="tr-TR"/>
        </w:rPr>
      </w:pPr>
      <w:r w:rsidRPr="00F537EC">
        <w:rPr>
          <w:lang w:val="tr-TR"/>
        </w:rPr>
        <w:t xml:space="preserve"> 02.06.2025 tarih ve 148 sayılı Meclis Kararı ile Plan ve Bütçe-Hukuk Ortak Komisyonuna havale edilen; </w:t>
      </w:r>
      <w:proofErr w:type="spellStart"/>
      <w:r w:rsidRPr="00F537EC">
        <w:t>Belediyemiz</w:t>
      </w:r>
      <w:proofErr w:type="spellEnd"/>
      <w:r w:rsidRPr="00F537EC">
        <w:t xml:space="preserve"> </w:t>
      </w:r>
      <w:proofErr w:type="spellStart"/>
      <w:r w:rsidRPr="00F537EC">
        <w:t>ile</w:t>
      </w:r>
      <w:proofErr w:type="spellEnd"/>
      <w:r w:rsidRPr="00F537EC">
        <w:t xml:space="preserve"> TİDER (</w:t>
      </w:r>
      <w:proofErr w:type="spellStart"/>
      <w:r w:rsidRPr="00F537EC">
        <w:t>Temel</w:t>
      </w:r>
      <w:proofErr w:type="spellEnd"/>
      <w:r w:rsidRPr="00F537EC">
        <w:t xml:space="preserve"> </w:t>
      </w:r>
      <w:proofErr w:type="spellStart"/>
      <w:r w:rsidRPr="00F537EC">
        <w:t>İhtiyaç</w:t>
      </w:r>
      <w:proofErr w:type="spellEnd"/>
      <w:r w:rsidRPr="00F537EC">
        <w:t xml:space="preserve"> </w:t>
      </w:r>
      <w:proofErr w:type="spellStart"/>
      <w:r w:rsidRPr="00F537EC">
        <w:t>Derneği</w:t>
      </w:r>
      <w:proofErr w:type="spellEnd"/>
      <w:r w:rsidRPr="00F537EC">
        <w:t xml:space="preserve">) </w:t>
      </w:r>
      <w:proofErr w:type="spellStart"/>
      <w:r w:rsidRPr="00F537EC">
        <w:t>arasında</w:t>
      </w:r>
      <w:proofErr w:type="spellEnd"/>
      <w:r w:rsidRPr="00F537EC">
        <w:t xml:space="preserve"> </w:t>
      </w:r>
      <w:proofErr w:type="spellStart"/>
      <w:r w:rsidRPr="00F537EC">
        <w:t>yapılacak</w:t>
      </w:r>
      <w:proofErr w:type="spellEnd"/>
      <w:r w:rsidRPr="00F537EC">
        <w:t xml:space="preserve"> </w:t>
      </w:r>
      <w:proofErr w:type="spellStart"/>
      <w:r w:rsidRPr="00F537EC">
        <w:t>o</w:t>
      </w:r>
      <w:r>
        <w:t>lan</w:t>
      </w:r>
      <w:proofErr w:type="spellEnd"/>
      <w:r>
        <w:t xml:space="preserve"> </w:t>
      </w:r>
      <w:proofErr w:type="spellStart"/>
      <w:r>
        <w:t>protokole</w:t>
      </w:r>
      <w:proofErr w:type="spellEnd"/>
      <w:r>
        <w:t xml:space="preserve"> </w:t>
      </w:r>
      <w:proofErr w:type="spellStart"/>
      <w:proofErr w:type="gramStart"/>
      <w:r>
        <w:t>ilişkin</w:t>
      </w:r>
      <w:proofErr w:type="spellEnd"/>
      <w:r>
        <w:t xml:space="preserve">  </w:t>
      </w:r>
      <w:r w:rsidRPr="00F537EC">
        <w:rPr>
          <w:lang w:val="tr-TR"/>
        </w:rPr>
        <w:t>Komisyon</w:t>
      </w:r>
      <w:proofErr w:type="gramEnd"/>
      <w:r w:rsidRPr="00F537EC">
        <w:rPr>
          <w:lang w:val="tr-TR"/>
        </w:rPr>
        <w:t xml:space="preserve"> </w:t>
      </w:r>
      <w:proofErr w:type="spellStart"/>
      <w:r>
        <w:t>Raporunun</w:t>
      </w:r>
      <w:proofErr w:type="spellEnd"/>
      <w:r>
        <w:t xml:space="preserve"> </w:t>
      </w:r>
      <w:proofErr w:type="spellStart"/>
      <w:r>
        <w:t>kabulüne</w:t>
      </w:r>
      <w:proofErr w:type="spellEnd"/>
      <w:r>
        <w:t xml:space="preserve">, “Oy </w:t>
      </w:r>
      <w:proofErr w:type="spellStart"/>
      <w:r>
        <w:t>birliği</w:t>
      </w:r>
      <w:proofErr w:type="spellEnd"/>
      <w:r>
        <w:t xml:space="preserve">” </w:t>
      </w:r>
      <w:proofErr w:type="spellStart"/>
      <w:r>
        <w:t>ile</w:t>
      </w:r>
      <w:proofErr w:type="spellEnd"/>
      <w:r>
        <w:t xml:space="preserve"> </w:t>
      </w:r>
      <w:proofErr w:type="spellStart"/>
      <w:r>
        <w:t>karar</w:t>
      </w:r>
      <w:proofErr w:type="spellEnd"/>
      <w:r>
        <w:t xml:space="preserve"> </w:t>
      </w:r>
      <w:proofErr w:type="spellStart"/>
      <w:r>
        <w:t>verildi</w:t>
      </w:r>
      <w:proofErr w:type="spellEnd"/>
      <w:r>
        <w:t>.</w:t>
      </w:r>
      <w:r>
        <w:rPr>
          <w:bCs/>
        </w:rPr>
        <w:t xml:space="preserve">       </w:t>
      </w:r>
      <w:r>
        <w:rPr>
          <w:b/>
          <w:bCs/>
        </w:rPr>
        <w:t xml:space="preserve"> </w:t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  <w:t xml:space="preserve">   </w:t>
      </w:r>
      <w:r w:rsidRPr="00F537EC">
        <w:rPr>
          <w:lang w:val="tr-TR"/>
        </w:rPr>
        <w:t xml:space="preserve">          </w:t>
      </w:r>
    </w:p>
    <w:p w:rsidR="00D96C32" w:rsidRPr="00F537EC" w:rsidRDefault="00D96C32" w:rsidP="00D96C32">
      <w:pPr>
        <w:pStyle w:val="ListeParagraf"/>
        <w:numPr>
          <w:ilvl w:val="0"/>
          <w:numId w:val="14"/>
        </w:numPr>
        <w:tabs>
          <w:tab w:val="left" w:pos="360"/>
        </w:tabs>
        <w:spacing w:after="240"/>
        <w:ind w:left="786"/>
        <w:jc w:val="both"/>
        <w:rPr>
          <w:lang w:val="tr-TR"/>
        </w:rPr>
      </w:pPr>
      <w:r w:rsidRPr="00F537EC">
        <w:rPr>
          <w:lang w:val="tr-TR"/>
        </w:rPr>
        <w:t xml:space="preserve"> 02.06.2025 tarih ve 152 sayılı Meclis Kararı ile Hukuk Komisyonuna havale edilen; </w:t>
      </w:r>
      <w:proofErr w:type="spellStart"/>
      <w:r w:rsidRPr="00F537EC">
        <w:t>Odunpazarı</w:t>
      </w:r>
      <w:proofErr w:type="spellEnd"/>
      <w:r w:rsidRPr="00F537EC">
        <w:t xml:space="preserve"> </w:t>
      </w:r>
      <w:proofErr w:type="spellStart"/>
      <w:r w:rsidRPr="00F537EC">
        <w:t>İlçesi</w:t>
      </w:r>
      <w:proofErr w:type="spellEnd"/>
      <w:r w:rsidRPr="00F537EC">
        <w:t xml:space="preserve">, </w:t>
      </w:r>
      <w:proofErr w:type="spellStart"/>
      <w:r w:rsidRPr="00F537EC">
        <w:t>Türkmentokat</w:t>
      </w:r>
      <w:proofErr w:type="spellEnd"/>
      <w:r w:rsidRPr="00F537EC">
        <w:t xml:space="preserve"> </w:t>
      </w:r>
      <w:proofErr w:type="spellStart"/>
      <w:r w:rsidRPr="00F537EC">
        <w:t>Mahallesinin</w:t>
      </w:r>
      <w:proofErr w:type="spellEnd"/>
      <w:r w:rsidRPr="00F537EC">
        <w:t xml:space="preserve"> </w:t>
      </w:r>
      <w:proofErr w:type="spellStart"/>
      <w:r w:rsidRPr="00F537EC">
        <w:t>isminin</w:t>
      </w:r>
      <w:proofErr w:type="spellEnd"/>
      <w:r w:rsidRPr="00F537EC">
        <w:t xml:space="preserve"> </w:t>
      </w:r>
      <w:proofErr w:type="spellStart"/>
      <w:r w:rsidRPr="00F537EC">
        <w:t>değiştirilmesi</w:t>
      </w:r>
      <w:proofErr w:type="spellEnd"/>
      <w:r w:rsidRPr="00F537EC">
        <w:t xml:space="preserve"> </w:t>
      </w:r>
      <w:proofErr w:type="spellStart"/>
      <w:r w:rsidRPr="00F537EC">
        <w:t>talebine</w:t>
      </w:r>
      <w:proofErr w:type="spellEnd"/>
      <w:r w:rsidRPr="00F537EC">
        <w:t xml:space="preserve"> </w:t>
      </w:r>
      <w:proofErr w:type="spellStart"/>
      <w:r w:rsidRPr="00F537EC">
        <w:t>ilişkin</w:t>
      </w:r>
      <w:proofErr w:type="spellEnd"/>
      <w:r w:rsidRPr="00F537EC">
        <w:t xml:space="preserve"> </w:t>
      </w:r>
      <w:r w:rsidRPr="00F537EC">
        <w:rPr>
          <w:lang w:val="tr-TR"/>
        </w:rPr>
        <w:t xml:space="preserve">Komisyon </w:t>
      </w:r>
      <w:proofErr w:type="spellStart"/>
      <w:r>
        <w:t>Raporunun</w:t>
      </w:r>
      <w:proofErr w:type="spellEnd"/>
      <w:r>
        <w:t xml:space="preserve"> </w:t>
      </w:r>
      <w:proofErr w:type="spellStart"/>
      <w:r>
        <w:t>kabulüne</w:t>
      </w:r>
      <w:proofErr w:type="spellEnd"/>
      <w:r>
        <w:t xml:space="preserve">, “Oy </w:t>
      </w:r>
      <w:proofErr w:type="spellStart"/>
      <w:r>
        <w:t>birliği</w:t>
      </w:r>
      <w:proofErr w:type="spellEnd"/>
      <w:r>
        <w:t xml:space="preserve">” </w:t>
      </w:r>
      <w:proofErr w:type="spellStart"/>
      <w:r>
        <w:t>ile</w:t>
      </w:r>
      <w:proofErr w:type="spellEnd"/>
      <w:r>
        <w:t xml:space="preserve"> </w:t>
      </w:r>
      <w:proofErr w:type="spellStart"/>
      <w:r>
        <w:t>karar</w:t>
      </w:r>
      <w:proofErr w:type="spellEnd"/>
      <w:r>
        <w:t xml:space="preserve"> </w:t>
      </w:r>
      <w:proofErr w:type="spellStart"/>
      <w:r>
        <w:t>verildi</w:t>
      </w:r>
      <w:proofErr w:type="spellEnd"/>
      <w:r>
        <w:t>.</w:t>
      </w:r>
      <w:r>
        <w:rPr>
          <w:bCs/>
        </w:rPr>
        <w:t xml:space="preserve">       </w:t>
      </w:r>
      <w:r>
        <w:rPr>
          <w:b/>
          <w:bCs/>
        </w:rPr>
        <w:t xml:space="preserve"> </w:t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  <w:t xml:space="preserve">   </w:t>
      </w:r>
      <w:r w:rsidRPr="00F537EC">
        <w:rPr>
          <w:lang w:val="tr-TR"/>
        </w:rPr>
        <w:t xml:space="preserve">                                        </w:t>
      </w:r>
    </w:p>
    <w:p w:rsidR="00D96C32" w:rsidRPr="00F537EC" w:rsidRDefault="00D96C32" w:rsidP="00D96C32">
      <w:pPr>
        <w:tabs>
          <w:tab w:val="left" w:pos="284"/>
        </w:tabs>
        <w:spacing w:after="240"/>
        <w:ind w:left="705" w:hanging="705"/>
        <w:jc w:val="both"/>
      </w:pPr>
      <w:r>
        <w:rPr>
          <w:b/>
          <w:sz w:val="20"/>
          <w:szCs w:val="20"/>
        </w:rPr>
        <w:tab/>
      </w:r>
      <w:r w:rsidRPr="00F537EC">
        <w:rPr>
          <w:b/>
          <w:sz w:val="20"/>
          <w:szCs w:val="20"/>
        </w:rPr>
        <w:t>10-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F537EC">
        <w:rPr>
          <w:sz w:val="20"/>
          <w:szCs w:val="20"/>
        </w:rPr>
        <w:t xml:space="preserve">02.06.2025 tarih ve 150 sayılı Meclis Kararı ile İmar Komisyonuna havale edilen; </w:t>
      </w:r>
      <w:proofErr w:type="spellStart"/>
      <w:r w:rsidRPr="00F537EC">
        <w:rPr>
          <w:sz w:val="20"/>
          <w:szCs w:val="20"/>
        </w:rPr>
        <w:t>Odunpazarı</w:t>
      </w:r>
      <w:proofErr w:type="spellEnd"/>
      <w:r w:rsidRPr="00F537EC">
        <w:rPr>
          <w:sz w:val="20"/>
          <w:szCs w:val="20"/>
        </w:rPr>
        <w:t xml:space="preserve"> İlçesi, 75. Yıl Mahallesi, 25906 ada, 1 parsel batısında yer alan park alanı ve 71 Evler Mahallesi, 4051 ada, 1 parsel güneyindeki park alanına ilişkin Komisyon Raporunun kabulüne, “Oy birliği” ile karar verildi.</w:t>
      </w:r>
      <w:r w:rsidRPr="00F537EC">
        <w:rPr>
          <w:bCs/>
        </w:rPr>
        <w:t xml:space="preserve">       </w:t>
      </w:r>
      <w:r w:rsidRPr="00F537EC">
        <w:rPr>
          <w:b/>
          <w:bCs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96C32" w:rsidRPr="00F537EC" w:rsidRDefault="00D96C32" w:rsidP="00D96C32">
      <w:pPr>
        <w:tabs>
          <w:tab w:val="left" w:pos="786"/>
        </w:tabs>
        <w:spacing w:after="240"/>
        <w:ind w:left="704" w:hanging="420"/>
        <w:jc w:val="both"/>
      </w:pPr>
      <w:r w:rsidRPr="00F537EC">
        <w:rPr>
          <w:b/>
          <w:sz w:val="20"/>
          <w:szCs w:val="20"/>
        </w:rPr>
        <w:t>11-</w:t>
      </w:r>
      <w:r>
        <w:rPr>
          <w:b/>
          <w:sz w:val="20"/>
          <w:szCs w:val="20"/>
        </w:rPr>
        <w:tab/>
      </w:r>
      <w:r w:rsidRPr="00F537EC">
        <w:rPr>
          <w:sz w:val="20"/>
          <w:szCs w:val="20"/>
        </w:rPr>
        <w:t xml:space="preserve">02.06.2025 tarih ve 151 sayılı Meclis Kararı ile İmar Komisyonuna havale edilen; </w:t>
      </w:r>
      <w:proofErr w:type="spellStart"/>
      <w:r w:rsidRPr="00F537EC">
        <w:rPr>
          <w:sz w:val="20"/>
          <w:szCs w:val="20"/>
        </w:rPr>
        <w:t>Odunpazarı</w:t>
      </w:r>
      <w:proofErr w:type="spellEnd"/>
      <w:r w:rsidRPr="00F537EC">
        <w:rPr>
          <w:sz w:val="20"/>
          <w:szCs w:val="20"/>
        </w:rPr>
        <w:t xml:space="preserve"> İlçesi, İstiklal Mahallesi, 13194 adaya ilişkin Komisyon Raporunun kabulüne, “Oy birliği” ile karar verildi.</w:t>
      </w:r>
      <w:r w:rsidRPr="00F537EC">
        <w:rPr>
          <w:bCs/>
        </w:rPr>
        <w:t xml:space="preserve">   </w:t>
      </w:r>
      <w:r w:rsidRPr="00F537EC">
        <w:rPr>
          <w:b/>
        </w:rPr>
        <w:tab/>
        <w:t xml:space="preserve">   </w:t>
      </w:r>
    </w:p>
    <w:p w:rsidR="00D96C32" w:rsidRPr="00F537EC" w:rsidRDefault="00D96C32" w:rsidP="00D96C32">
      <w:pPr>
        <w:tabs>
          <w:tab w:val="left" w:pos="426"/>
          <w:tab w:val="left" w:pos="709"/>
        </w:tabs>
        <w:spacing w:after="120"/>
        <w:ind w:left="704" w:hanging="420"/>
        <w:jc w:val="both"/>
        <w:rPr>
          <w:b/>
          <w:sz w:val="20"/>
          <w:szCs w:val="20"/>
          <w:lang w:val="en-US"/>
        </w:rPr>
      </w:pPr>
      <w:r>
        <w:rPr>
          <w:b/>
          <w:sz w:val="20"/>
          <w:szCs w:val="20"/>
        </w:rPr>
        <w:t>12-</w:t>
      </w:r>
      <w:r>
        <w:rPr>
          <w:b/>
          <w:sz w:val="20"/>
          <w:szCs w:val="20"/>
        </w:rPr>
        <w:tab/>
      </w:r>
      <w:r w:rsidRPr="00F537EC">
        <w:rPr>
          <w:sz w:val="20"/>
          <w:szCs w:val="20"/>
        </w:rPr>
        <w:t xml:space="preserve">Belediye Meclisimizin 07.01.2025 tarih, 2/15 sayılı kararı, Büyükşehir Belediye Meclisinin 17.03.2025 tarih, 187 sayılı kararı ile </w:t>
      </w:r>
      <w:proofErr w:type="spellStart"/>
      <w:r w:rsidRPr="00F537EC">
        <w:rPr>
          <w:sz w:val="20"/>
          <w:szCs w:val="20"/>
        </w:rPr>
        <w:t>tadilen</w:t>
      </w:r>
      <w:proofErr w:type="spellEnd"/>
      <w:r w:rsidRPr="00F537EC">
        <w:rPr>
          <w:sz w:val="20"/>
          <w:szCs w:val="20"/>
        </w:rPr>
        <w:t xml:space="preserve"> onaylanan UİP-</w:t>
      </w:r>
      <w:proofErr w:type="gramStart"/>
      <w:r w:rsidRPr="00F537EC">
        <w:rPr>
          <w:sz w:val="20"/>
          <w:szCs w:val="20"/>
        </w:rPr>
        <w:t>261078286</w:t>
      </w:r>
      <w:proofErr w:type="gramEnd"/>
      <w:r w:rsidRPr="00F537EC">
        <w:rPr>
          <w:sz w:val="20"/>
          <w:szCs w:val="20"/>
        </w:rPr>
        <w:t xml:space="preserve"> plan işlem numaralı Etap-6 1/1000 ölçekli Revizyon Uygulama İmar Planına yapılan itirazlarla ilgili olarak;</w:t>
      </w:r>
    </w:p>
    <w:p w:rsidR="00D96C32" w:rsidRDefault="00D96C32" w:rsidP="00D96C32">
      <w:pPr>
        <w:pStyle w:val="ListeParagraf"/>
        <w:tabs>
          <w:tab w:val="left" w:pos="360"/>
        </w:tabs>
        <w:spacing w:after="240"/>
        <w:ind w:left="720"/>
        <w:jc w:val="both"/>
        <w:rPr>
          <w:bCs/>
        </w:rPr>
      </w:pPr>
      <w:r w:rsidRPr="00F537EC">
        <w:t xml:space="preserve">Etap-6 1/1000 </w:t>
      </w:r>
      <w:proofErr w:type="spellStart"/>
      <w:r w:rsidRPr="00F537EC">
        <w:t>ölçekli</w:t>
      </w:r>
      <w:proofErr w:type="spellEnd"/>
      <w:r w:rsidRPr="00F537EC">
        <w:t xml:space="preserve"> </w:t>
      </w:r>
      <w:proofErr w:type="spellStart"/>
      <w:r w:rsidRPr="00F537EC">
        <w:t>Revizyon</w:t>
      </w:r>
      <w:proofErr w:type="spellEnd"/>
      <w:r w:rsidRPr="00F537EC">
        <w:t xml:space="preserve"> </w:t>
      </w:r>
      <w:proofErr w:type="spellStart"/>
      <w:r w:rsidRPr="00F537EC">
        <w:t>Uygulama</w:t>
      </w:r>
      <w:proofErr w:type="spellEnd"/>
      <w:r w:rsidRPr="00F537EC">
        <w:t xml:space="preserve"> </w:t>
      </w:r>
      <w:proofErr w:type="spellStart"/>
      <w:r w:rsidRPr="00F537EC">
        <w:t>İmar</w:t>
      </w:r>
      <w:proofErr w:type="spellEnd"/>
      <w:r w:rsidRPr="00F537EC">
        <w:t xml:space="preserve"> </w:t>
      </w:r>
      <w:proofErr w:type="spellStart"/>
      <w:r w:rsidRPr="00F537EC">
        <w:t>Planı</w:t>
      </w:r>
      <w:proofErr w:type="spellEnd"/>
      <w:r w:rsidRPr="00F537EC">
        <w:t xml:space="preserve"> 71 </w:t>
      </w:r>
      <w:proofErr w:type="spellStart"/>
      <w:r w:rsidRPr="00F537EC">
        <w:t>Evler</w:t>
      </w:r>
      <w:proofErr w:type="spellEnd"/>
      <w:r w:rsidRPr="00F537EC">
        <w:t xml:space="preserve"> </w:t>
      </w:r>
      <w:proofErr w:type="spellStart"/>
      <w:r w:rsidRPr="00F537EC">
        <w:t>Mahallesi</w:t>
      </w:r>
      <w:proofErr w:type="spellEnd"/>
      <w:r w:rsidRPr="00F537EC">
        <w:t xml:space="preserve">, 16756 </w:t>
      </w:r>
      <w:proofErr w:type="spellStart"/>
      <w:r w:rsidRPr="00F537EC">
        <w:t>ada</w:t>
      </w:r>
      <w:proofErr w:type="spellEnd"/>
      <w:r w:rsidRPr="00F537EC">
        <w:t xml:space="preserve">, 1,2,3 </w:t>
      </w:r>
      <w:proofErr w:type="spellStart"/>
      <w:r w:rsidRPr="00F537EC">
        <w:t>ve</w:t>
      </w:r>
      <w:proofErr w:type="spellEnd"/>
      <w:r w:rsidRPr="00F537EC">
        <w:t xml:space="preserve"> 4 </w:t>
      </w:r>
      <w:proofErr w:type="spellStart"/>
      <w:r w:rsidRPr="00F537EC">
        <w:t>parsellere</w:t>
      </w:r>
      <w:proofErr w:type="spellEnd"/>
      <w:r w:rsidRPr="00F537EC">
        <w:t xml:space="preserve"> </w:t>
      </w:r>
      <w:proofErr w:type="spellStart"/>
      <w:r w:rsidRPr="00F537EC">
        <w:t>ilişkin</w:t>
      </w:r>
      <w:proofErr w:type="spellEnd"/>
      <w:r w:rsidRPr="00F537EC">
        <w:t xml:space="preserve"> </w:t>
      </w:r>
      <w:proofErr w:type="spellStart"/>
      <w:r w:rsidRPr="00F537EC">
        <w:t>itiraz</w:t>
      </w:r>
      <w:proofErr w:type="spellEnd"/>
      <w:r w:rsidRPr="00F537EC">
        <w:t xml:space="preserve"> </w:t>
      </w:r>
      <w:proofErr w:type="spellStart"/>
      <w:r w:rsidRPr="00F537EC">
        <w:t>dilekçesi</w:t>
      </w:r>
      <w:proofErr w:type="spellEnd"/>
      <w:r w:rsidRPr="00F537EC">
        <w:t xml:space="preserve"> </w:t>
      </w:r>
      <w:proofErr w:type="spellStart"/>
      <w:r w:rsidRPr="00F537EC">
        <w:t>ile</w:t>
      </w:r>
      <w:proofErr w:type="spellEnd"/>
      <w:r w:rsidRPr="00F537EC">
        <w:t xml:space="preserve"> </w:t>
      </w:r>
      <w:proofErr w:type="spellStart"/>
      <w:r w:rsidRPr="00F537EC">
        <w:t>ilgili</w:t>
      </w:r>
      <w:proofErr w:type="spellEnd"/>
      <w:r w:rsidRPr="00F537EC">
        <w:t xml:space="preserve"> </w:t>
      </w:r>
      <w:proofErr w:type="spellStart"/>
      <w:r w:rsidRPr="00F537EC">
        <w:t>İmar</w:t>
      </w:r>
      <w:proofErr w:type="spellEnd"/>
      <w:r w:rsidRPr="00F537EC">
        <w:t xml:space="preserve"> </w:t>
      </w:r>
      <w:proofErr w:type="spellStart"/>
      <w:r w:rsidRPr="00F537EC">
        <w:t>Komisyonu</w:t>
      </w:r>
      <w:proofErr w:type="spellEnd"/>
      <w:r w:rsidRPr="00F537EC">
        <w:t xml:space="preserve"> </w:t>
      </w:r>
      <w:proofErr w:type="spellStart"/>
      <w:r>
        <w:t>Raporunun</w:t>
      </w:r>
      <w:proofErr w:type="spellEnd"/>
      <w:r>
        <w:t xml:space="preserve"> </w:t>
      </w:r>
      <w:proofErr w:type="spellStart"/>
      <w:r>
        <w:t>kabulüne</w:t>
      </w:r>
      <w:proofErr w:type="spellEnd"/>
      <w:r>
        <w:t xml:space="preserve">, “Oy </w:t>
      </w:r>
      <w:proofErr w:type="spellStart"/>
      <w:r>
        <w:t>birliği</w:t>
      </w:r>
      <w:proofErr w:type="spellEnd"/>
      <w:r>
        <w:t xml:space="preserve">” </w:t>
      </w:r>
      <w:proofErr w:type="spellStart"/>
      <w:r>
        <w:t>ile</w:t>
      </w:r>
      <w:proofErr w:type="spellEnd"/>
      <w:r>
        <w:t xml:space="preserve"> </w:t>
      </w:r>
      <w:proofErr w:type="spellStart"/>
      <w:r>
        <w:t>karar</w:t>
      </w:r>
      <w:proofErr w:type="spellEnd"/>
      <w:r>
        <w:t xml:space="preserve"> </w:t>
      </w:r>
      <w:proofErr w:type="spellStart"/>
      <w:r>
        <w:t>verildi</w:t>
      </w:r>
      <w:proofErr w:type="spellEnd"/>
      <w:r>
        <w:t>.</w:t>
      </w:r>
      <w:r>
        <w:rPr>
          <w:bCs/>
        </w:rPr>
        <w:t xml:space="preserve">  </w:t>
      </w:r>
    </w:p>
    <w:p w:rsidR="00D96C32" w:rsidRDefault="00D96C32" w:rsidP="00D96C32">
      <w:pPr>
        <w:tabs>
          <w:tab w:val="left" w:pos="142"/>
        </w:tabs>
        <w:spacing w:after="240"/>
        <w:ind w:left="708" w:hanging="502"/>
        <w:jc w:val="both"/>
        <w:rPr>
          <w:sz w:val="20"/>
          <w:szCs w:val="20"/>
        </w:rPr>
      </w:pPr>
      <w:r>
        <w:rPr>
          <w:bCs/>
        </w:rPr>
        <w:t xml:space="preserve"> </w:t>
      </w:r>
      <w:r w:rsidRPr="00526AB2">
        <w:rPr>
          <w:b/>
          <w:bCs/>
          <w:sz w:val="20"/>
          <w:szCs w:val="20"/>
        </w:rPr>
        <w:t>13-</w:t>
      </w:r>
      <w:r>
        <w:rPr>
          <w:b/>
          <w:bCs/>
          <w:sz w:val="20"/>
          <w:szCs w:val="20"/>
        </w:rPr>
        <w:tab/>
        <w:t xml:space="preserve">Meclis Başkanı Av. Kazım KURT </w:t>
      </w:r>
      <w:r>
        <w:rPr>
          <w:sz w:val="20"/>
          <w:szCs w:val="20"/>
        </w:rPr>
        <w:t xml:space="preserve">tarafından birleşime son verilerek; </w:t>
      </w:r>
      <w:proofErr w:type="spellStart"/>
      <w:r>
        <w:rPr>
          <w:sz w:val="20"/>
          <w:szCs w:val="20"/>
        </w:rPr>
        <w:t>Odunpazarı</w:t>
      </w:r>
      <w:proofErr w:type="spellEnd"/>
      <w:r>
        <w:rPr>
          <w:sz w:val="20"/>
          <w:szCs w:val="20"/>
        </w:rPr>
        <w:t xml:space="preserve"> Belediye Meclisimizin             2025 Temmuz Ayı Olağan Meclis toplantısı 1’inci birleşim 1’inci oturumunun </w:t>
      </w:r>
      <w:r>
        <w:rPr>
          <w:b/>
          <w:sz w:val="20"/>
          <w:szCs w:val="20"/>
        </w:rPr>
        <w:t>01 Temmuz 2</w:t>
      </w:r>
      <w:r>
        <w:rPr>
          <w:b/>
          <w:bCs/>
          <w:sz w:val="20"/>
          <w:szCs w:val="20"/>
        </w:rPr>
        <w:t xml:space="preserve">025 Salı günü saat </w:t>
      </w:r>
      <w:proofErr w:type="gramStart"/>
      <w:r>
        <w:rPr>
          <w:b/>
          <w:bCs/>
          <w:sz w:val="20"/>
          <w:szCs w:val="20"/>
        </w:rPr>
        <w:t>17:00’de</w:t>
      </w:r>
      <w:proofErr w:type="gram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Odunpazarı</w:t>
      </w:r>
      <w:proofErr w:type="spellEnd"/>
      <w:r>
        <w:rPr>
          <w:sz w:val="20"/>
          <w:szCs w:val="20"/>
        </w:rPr>
        <w:t xml:space="preserve"> Belediyesi Meclis Salonunda yapılması şeklindeki sözlü önergesinin kabulüne “Oy birliği” ile karar verildi.</w:t>
      </w:r>
    </w:p>
    <w:p w:rsidR="00D96C32" w:rsidRDefault="00D96C32" w:rsidP="00216033">
      <w:pPr>
        <w:tabs>
          <w:tab w:val="left" w:pos="360"/>
        </w:tabs>
        <w:ind w:left="360" w:hanging="360"/>
        <w:jc w:val="both"/>
        <w:rPr>
          <w:b/>
          <w:bCs/>
          <w:sz w:val="22"/>
          <w:szCs w:val="22"/>
        </w:rPr>
      </w:pPr>
      <w:bookmarkStart w:id="0" w:name="_GoBack"/>
      <w:bookmarkEnd w:id="0"/>
    </w:p>
    <w:sectPr w:rsidR="00D96C32" w:rsidSect="006714DE">
      <w:pgSz w:w="11906" w:h="16838"/>
      <w:pgMar w:top="426" w:right="746" w:bottom="1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F52C0"/>
    <w:multiLevelType w:val="hybridMultilevel"/>
    <w:tmpl w:val="BED442C6"/>
    <w:lvl w:ilvl="0" w:tplc="60948ADC">
      <w:start w:val="1"/>
      <w:numFmt w:val="decimal"/>
      <w:lvlText w:val="%1-"/>
      <w:lvlJc w:val="left"/>
      <w:pPr>
        <w:ind w:left="720" w:hanging="360"/>
      </w:pPr>
      <w:rPr>
        <w:b w:val="0"/>
        <w:color w:val="000000"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34CCE"/>
    <w:multiLevelType w:val="hybridMultilevel"/>
    <w:tmpl w:val="AEAC77BE"/>
    <w:lvl w:ilvl="0" w:tplc="6B866BB6">
      <w:start w:val="1"/>
      <w:numFmt w:val="decimal"/>
      <w:lvlText w:val="%1-"/>
      <w:lvlJc w:val="left"/>
      <w:pPr>
        <w:ind w:left="1495" w:hanging="360"/>
      </w:pPr>
    </w:lvl>
    <w:lvl w:ilvl="1" w:tplc="041F0019">
      <w:start w:val="1"/>
      <w:numFmt w:val="lowerLetter"/>
      <w:lvlText w:val="%2."/>
      <w:lvlJc w:val="left"/>
      <w:pPr>
        <w:ind w:left="1932" w:hanging="360"/>
      </w:pPr>
    </w:lvl>
    <w:lvl w:ilvl="2" w:tplc="041F001B">
      <w:start w:val="1"/>
      <w:numFmt w:val="lowerRoman"/>
      <w:lvlText w:val="%3."/>
      <w:lvlJc w:val="right"/>
      <w:pPr>
        <w:ind w:left="2652" w:hanging="180"/>
      </w:pPr>
    </w:lvl>
    <w:lvl w:ilvl="3" w:tplc="041F000F">
      <w:start w:val="1"/>
      <w:numFmt w:val="decimal"/>
      <w:lvlText w:val="%4."/>
      <w:lvlJc w:val="left"/>
      <w:pPr>
        <w:ind w:left="3372" w:hanging="360"/>
      </w:pPr>
    </w:lvl>
    <w:lvl w:ilvl="4" w:tplc="041F0019">
      <w:start w:val="1"/>
      <w:numFmt w:val="lowerLetter"/>
      <w:lvlText w:val="%5."/>
      <w:lvlJc w:val="left"/>
      <w:pPr>
        <w:ind w:left="4092" w:hanging="360"/>
      </w:pPr>
    </w:lvl>
    <w:lvl w:ilvl="5" w:tplc="041F001B">
      <w:start w:val="1"/>
      <w:numFmt w:val="lowerRoman"/>
      <w:lvlText w:val="%6."/>
      <w:lvlJc w:val="right"/>
      <w:pPr>
        <w:ind w:left="4812" w:hanging="180"/>
      </w:pPr>
    </w:lvl>
    <w:lvl w:ilvl="6" w:tplc="041F000F">
      <w:start w:val="1"/>
      <w:numFmt w:val="decimal"/>
      <w:lvlText w:val="%7."/>
      <w:lvlJc w:val="left"/>
      <w:pPr>
        <w:ind w:left="5532" w:hanging="360"/>
      </w:pPr>
    </w:lvl>
    <w:lvl w:ilvl="7" w:tplc="041F0019">
      <w:start w:val="1"/>
      <w:numFmt w:val="lowerLetter"/>
      <w:lvlText w:val="%8."/>
      <w:lvlJc w:val="left"/>
      <w:pPr>
        <w:ind w:left="6252" w:hanging="360"/>
      </w:pPr>
    </w:lvl>
    <w:lvl w:ilvl="8" w:tplc="041F001B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0DC61CED"/>
    <w:multiLevelType w:val="hybridMultilevel"/>
    <w:tmpl w:val="D1146320"/>
    <w:lvl w:ilvl="0" w:tplc="E7600B9A">
      <w:start w:val="15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921F0F"/>
    <w:multiLevelType w:val="hybridMultilevel"/>
    <w:tmpl w:val="85D83264"/>
    <w:lvl w:ilvl="0" w:tplc="879E60D0">
      <w:start w:val="10"/>
      <w:numFmt w:val="decimal"/>
      <w:lvlText w:val="%1-"/>
      <w:lvlJc w:val="left"/>
      <w:pPr>
        <w:tabs>
          <w:tab w:val="num" w:pos="360"/>
        </w:tabs>
        <w:ind w:left="360" w:hanging="480"/>
      </w:pPr>
    </w:lvl>
    <w:lvl w:ilvl="1" w:tplc="041F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4" w15:restartNumberingAfterBreak="0">
    <w:nsid w:val="1CA64DD6"/>
    <w:multiLevelType w:val="hybridMultilevel"/>
    <w:tmpl w:val="E9CA9DBE"/>
    <w:lvl w:ilvl="0" w:tplc="5B86BBA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7E116F"/>
    <w:multiLevelType w:val="hybridMultilevel"/>
    <w:tmpl w:val="D88A9E7A"/>
    <w:lvl w:ilvl="0" w:tplc="73F0273A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E06B26"/>
    <w:multiLevelType w:val="hybridMultilevel"/>
    <w:tmpl w:val="18B8A044"/>
    <w:lvl w:ilvl="0" w:tplc="64D0EF4A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23D55"/>
    <w:multiLevelType w:val="hybridMultilevel"/>
    <w:tmpl w:val="E8769E9C"/>
    <w:lvl w:ilvl="0" w:tplc="178A574E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7D3743"/>
    <w:multiLevelType w:val="hybridMultilevel"/>
    <w:tmpl w:val="959CFA00"/>
    <w:lvl w:ilvl="0" w:tplc="BBD441BE">
      <w:start w:val="11"/>
      <w:numFmt w:val="decimal"/>
      <w:lvlText w:val="%1-"/>
      <w:lvlJc w:val="left"/>
      <w:pPr>
        <w:tabs>
          <w:tab w:val="num" w:pos="360"/>
        </w:tabs>
        <w:ind w:left="360" w:hanging="480"/>
      </w:pPr>
    </w:lvl>
    <w:lvl w:ilvl="1" w:tplc="041F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9" w15:restartNumberingAfterBreak="0">
    <w:nsid w:val="432D6235"/>
    <w:multiLevelType w:val="hybridMultilevel"/>
    <w:tmpl w:val="1130A468"/>
    <w:lvl w:ilvl="0" w:tplc="04245472">
      <w:start w:val="17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  <w:sz w:val="24"/>
      </w:rPr>
    </w:lvl>
    <w:lvl w:ilvl="1" w:tplc="041F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 w15:restartNumberingAfterBreak="0">
    <w:nsid w:val="58980217"/>
    <w:multiLevelType w:val="hybridMultilevel"/>
    <w:tmpl w:val="80F6C68A"/>
    <w:lvl w:ilvl="0" w:tplc="69FC5D2C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8014D3"/>
    <w:multiLevelType w:val="hybridMultilevel"/>
    <w:tmpl w:val="146E2234"/>
    <w:lvl w:ilvl="0" w:tplc="DFFEB14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676FC8"/>
    <w:multiLevelType w:val="hybridMultilevel"/>
    <w:tmpl w:val="6B60E34A"/>
    <w:lvl w:ilvl="0" w:tplc="B5F0331C">
      <w:start w:val="2"/>
      <w:numFmt w:val="decimal"/>
      <w:lvlText w:val="%1-"/>
      <w:lvlJc w:val="left"/>
      <w:pPr>
        <w:ind w:left="720" w:hanging="360"/>
      </w:pPr>
      <w:rPr>
        <w:rFonts w:ascii="Times New Roman" w:hAnsi="Times New Roman"/>
        <w:sz w:val="23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A136FE"/>
    <w:multiLevelType w:val="hybridMultilevel"/>
    <w:tmpl w:val="CAB40880"/>
    <w:lvl w:ilvl="0" w:tplc="9BA4815E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10"/>
  </w:num>
  <w:num w:numId="6">
    <w:abstractNumId w:val="9"/>
  </w:num>
  <w:num w:numId="7">
    <w:abstractNumId w:val="11"/>
  </w:num>
  <w:num w:numId="8">
    <w:abstractNumId w:val="5"/>
  </w:num>
  <w:num w:numId="9">
    <w:abstractNumId w:val="4"/>
  </w:num>
  <w:num w:numId="10">
    <w:abstractNumId w:val="7"/>
  </w:num>
  <w:num w:numId="11">
    <w:abstractNumId w:val="6"/>
  </w:num>
  <w:num w:numId="12">
    <w:abstractNumId w:val="0"/>
  </w:num>
  <w:num w:numId="13">
    <w:abstractNumId w:val="12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4DE"/>
    <w:rsid w:val="00004F15"/>
    <w:rsid w:val="000770F6"/>
    <w:rsid w:val="00095AD8"/>
    <w:rsid w:val="000A71E7"/>
    <w:rsid w:val="00146F47"/>
    <w:rsid w:val="00183B69"/>
    <w:rsid w:val="001943C2"/>
    <w:rsid w:val="001C0B2D"/>
    <w:rsid w:val="001F38A3"/>
    <w:rsid w:val="001F4446"/>
    <w:rsid w:val="00200CCD"/>
    <w:rsid w:val="00216033"/>
    <w:rsid w:val="00255592"/>
    <w:rsid w:val="00265096"/>
    <w:rsid w:val="0029693C"/>
    <w:rsid w:val="002E1434"/>
    <w:rsid w:val="002F567E"/>
    <w:rsid w:val="002F56F8"/>
    <w:rsid w:val="00392CCD"/>
    <w:rsid w:val="003D1F36"/>
    <w:rsid w:val="00401512"/>
    <w:rsid w:val="004026B2"/>
    <w:rsid w:val="00403EF9"/>
    <w:rsid w:val="00413C24"/>
    <w:rsid w:val="0045214C"/>
    <w:rsid w:val="004535FA"/>
    <w:rsid w:val="00471C97"/>
    <w:rsid w:val="00493AC6"/>
    <w:rsid w:val="004F0442"/>
    <w:rsid w:val="00574D05"/>
    <w:rsid w:val="00590502"/>
    <w:rsid w:val="005941A5"/>
    <w:rsid w:val="005C5F07"/>
    <w:rsid w:val="005E1419"/>
    <w:rsid w:val="006058C8"/>
    <w:rsid w:val="00605E56"/>
    <w:rsid w:val="0063131B"/>
    <w:rsid w:val="00657BA9"/>
    <w:rsid w:val="006714DE"/>
    <w:rsid w:val="006838F9"/>
    <w:rsid w:val="006911E9"/>
    <w:rsid w:val="006C18B8"/>
    <w:rsid w:val="006D4D91"/>
    <w:rsid w:val="006E3B50"/>
    <w:rsid w:val="0070761B"/>
    <w:rsid w:val="007312BB"/>
    <w:rsid w:val="00733861"/>
    <w:rsid w:val="0074488A"/>
    <w:rsid w:val="007975B1"/>
    <w:rsid w:val="007A0822"/>
    <w:rsid w:val="00827EA5"/>
    <w:rsid w:val="0086033B"/>
    <w:rsid w:val="00872EC2"/>
    <w:rsid w:val="008937B9"/>
    <w:rsid w:val="008D726B"/>
    <w:rsid w:val="008F2B9E"/>
    <w:rsid w:val="0094149F"/>
    <w:rsid w:val="0095781B"/>
    <w:rsid w:val="00982371"/>
    <w:rsid w:val="00993231"/>
    <w:rsid w:val="009B16FE"/>
    <w:rsid w:val="009B21DB"/>
    <w:rsid w:val="009D7699"/>
    <w:rsid w:val="009E10F4"/>
    <w:rsid w:val="00A15BD8"/>
    <w:rsid w:val="00A23CCA"/>
    <w:rsid w:val="00A31D59"/>
    <w:rsid w:val="00A56B64"/>
    <w:rsid w:val="00AA656E"/>
    <w:rsid w:val="00AD4722"/>
    <w:rsid w:val="00AF00A8"/>
    <w:rsid w:val="00AF4986"/>
    <w:rsid w:val="00AF6D1C"/>
    <w:rsid w:val="00B03BE8"/>
    <w:rsid w:val="00B3223A"/>
    <w:rsid w:val="00B54AAC"/>
    <w:rsid w:val="00B90213"/>
    <w:rsid w:val="00BE77F3"/>
    <w:rsid w:val="00C2189F"/>
    <w:rsid w:val="00CE57B3"/>
    <w:rsid w:val="00CF07FB"/>
    <w:rsid w:val="00D03B8A"/>
    <w:rsid w:val="00D37302"/>
    <w:rsid w:val="00D82944"/>
    <w:rsid w:val="00D96C32"/>
    <w:rsid w:val="00DC0FC8"/>
    <w:rsid w:val="00DC627A"/>
    <w:rsid w:val="00EA10DE"/>
    <w:rsid w:val="00ED672C"/>
    <w:rsid w:val="00EE6BE4"/>
    <w:rsid w:val="00EF080C"/>
    <w:rsid w:val="00F13176"/>
    <w:rsid w:val="00F203AC"/>
    <w:rsid w:val="00F43FF9"/>
    <w:rsid w:val="00F57BF2"/>
    <w:rsid w:val="00F63C5F"/>
    <w:rsid w:val="00F6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E67F0-CA00-4BAA-A6D2-55A63B08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4DE"/>
    <w:rPr>
      <w:sz w:val="24"/>
      <w:szCs w:val="24"/>
    </w:rPr>
  </w:style>
  <w:style w:type="paragraph" w:styleId="Balk1">
    <w:name w:val="heading 1"/>
    <w:basedOn w:val="Normal"/>
    <w:next w:val="Normal"/>
    <w:qFormat/>
    <w:rsid w:val="006714DE"/>
    <w:pPr>
      <w:keepNext/>
      <w:tabs>
        <w:tab w:val="left" w:pos="360"/>
      </w:tabs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6714DE"/>
    <w:pPr>
      <w:keepNext/>
      <w:tabs>
        <w:tab w:val="left" w:pos="360"/>
      </w:tabs>
      <w:ind w:left="360" w:hanging="360"/>
      <w:jc w:val="center"/>
      <w:outlineLvl w:val="1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6714DE"/>
    <w:pPr>
      <w:keepNext/>
      <w:ind w:left="1080"/>
      <w:jc w:val="center"/>
      <w:outlineLvl w:val="4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6714DE"/>
    <w:pPr>
      <w:keepNext/>
      <w:ind w:left="720"/>
      <w:jc w:val="center"/>
      <w:outlineLvl w:val="5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6714DE"/>
    <w:pPr>
      <w:tabs>
        <w:tab w:val="left" w:pos="180"/>
      </w:tabs>
      <w:ind w:hanging="180"/>
      <w:jc w:val="both"/>
    </w:pPr>
    <w:rPr>
      <w:sz w:val="22"/>
    </w:rPr>
  </w:style>
  <w:style w:type="paragraph" w:styleId="GvdeMetniGirintisi2">
    <w:name w:val="Body Text Indent 2"/>
    <w:basedOn w:val="Normal"/>
    <w:link w:val="GvdeMetniGirintisi2Char"/>
    <w:rsid w:val="006714DE"/>
    <w:pPr>
      <w:tabs>
        <w:tab w:val="left" w:pos="360"/>
      </w:tabs>
      <w:ind w:left="360" w:hanging="360"/>
      <w:jc w:val="both"/>
    </w:pPr>
    <w:rPr>
      <w:sz w:val="22"/>
    </w:rPr>
  </w:style>
  <w:style w:type="paragraph" w:styleId="GvdeMetniGirintisi3">
    <w:name w:val="Body Text Indent 3"/>
    <w:basedOn w:val="Normal"/>
    <w:rsid w:val="006714DE"/>
    <w:pPr>
      <w:tabs>
        <w:tab w:val="left" w:pos="360"/>
      </w:tabs>
      <w:ind w:left="360" w:hanging="360"/>
      <w:jc w:val="both"/>
    </w:pPr>
  </w:style>
  <w:style w:type="paragraph" w:styleId="GvdeMetni">
    <w:name w:val="Body Text"/>
    <w:basedOn w:val="Normal"/>
    <w:link w:val="GvdeMetniChar"/>
    <w:rsid w:val="006714DE"/>
    <w:pPr>
      <w:jc w:val="center"/>
    </w:pPr>
  </w:style>
  <w:style w:type="paragraph" w:customStyle="1" w:styleId="xl41">
    <w:name w:val="xl41"/>
    <w:basedOn w:val="Normal"/>
    <w:rsid w:val="006714DE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styleId="GvdeMetni2">
    <w:name w:val="Body Text 2"/>
    <w:basedOn w:val="Normal"/>
    <w:rsid w:val="006714DE"/>
    <w:pPr>
      <w:jc w:val="both"/>
    </w:pPr>
    <w:rPr>
      <w:b/>
      <w:bCs/>
      <w:sz w:val="22"/>
      <w:u w:val="single"/>
    </w:rPr>
  </w:style>
  <w:style w:type="paragraph" w:styleId="GvdeMetni3">
    <w:name w:val="Body Text 3"/>
    <w:basedOn w:val="Normal"/>
    <w:rsid w:val="006714DE"/>
    <w:pPr>
      <w:jc w:val="both"/>
    </w:pPr>
  </w:style>
  <w:style w:type="paragraph" w:styleId="ListeParagraf">
    <w:name w:val="List Paragraph"/>
    <w:basedOn w:val="Normal"/>
    <w:qFormat/>
    <w:rsid w:val="006714DE"/>
    <w:pPr>
      <w:widowControl w:val="0"/>
      <w:suppressAutoHyphens/>
      <w:ind w:left="708"/>
    </w:pPr>
    <w:rPr>
      <w:sz w:val="20"/>
      <w:szCs w:val="20"/>
      <w:lang w:val="en-US"/>
    </w:rPr>
  </w:style>
  <w:style w:type="paragraph" w:styleId="stbilgi">
    <w:name w:val="header"/>
    <w:basedOn w:val="Normal"/>
    <w:rsid w:val="006714DE"/>
    <w:pPr>
      <w:tabs>
        <w:tab w:val="center" w:pos="4536"/>
        <w:tab w:val="right" w:pos="9072"/>
      </w:tabs>
    </w:pPr>
  </w:style>
  <w:style w:type="paragraph" w:customStyle="1" w:styleId="ListeParagraf1">
    <w:name w:val="Liste Paragraf1"/>
    <w:basedOn w:val="Normal"/>
    <w:rsid w:val="006714DE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rsid w:val="006714DE"/>
    <w:rPr>
      <w:rFonts w:ascii="Segoe UI" w:hAnsi="Segoe UI"/>
      <w:sz w:val="18"/>
      <w:szCs w:val="18"/>
    </w:rPr>
  </w:style>
  <w:style w:type="paragraph" w:styleId="KonuBal">
    <w:name w:val="Title"/>
    <w:basedOn w:val="Normal"/>
    <w:next w:val="Normal"/>
    <w:link w:val="KonuBalChar"/>
    <w:qFormat/>
    <w:rsid w:val="006714D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customStyle="1" w:styleId="Altyaz1">
    <w:name w:val="Altyazı1"/>
    <w:basedOn w:val="Normal"/>
    <w:next w:val="Normal"/>
    <w:link w:val="AltyazChar"/>
    <w:qFormat/>
    <w:rsid w:val="006714DE"/>
    <w:pPr>
      <w:spacing w:after="60"/>
      <w:jc w:val="center"/>
      <w:outlineLvl w:val="1"/>
    </w:pPr>
    <w:rPr>
      <w:rFonts w:ascii="Calibri Light" w:hAnsi="Calibri Light"/>
    </w:rPr>
  </w:style>
  <w:style w:type="paragraph" w:styleId="AralkYok">
    <w:name w:val="No Spacing"/>
    <w:qFormat/>
    <w:rsid w:val="006714DE"/>
    <w:rPr>
      <w:rFonts w:ascii="Calibri" w:hAnsi="Calibri"/>
      <w:sz w:val="22"/>
      <w:lang w:eastAsia="en-US"/>
    </w:rPr>
  </w:style>
  <w:style w:type="character" w:customStyle="1" w:styleId="SatrNumaras1">
    <w:name w:val="Satır Numarası1"/>
    <w:basedOn w:val="VarsaylanParagrafYazTipi"/>
    <w:semiHidden/>
    <w:rsid w:val="006714DE"/>
  </w:style>
  <w:style w:type="character" w:styleId="Kpr">
    <w:name w:val="Hyperlink"/>
    <w:rsid w:val="006714DE"/>
    <w:rPr>
      <w:color w:val="0000FF"/>
      <w:u w:val="single"/>
    </w:rPr>
  </w:style>
  <w:style w:type="character" w:customStyle="1" w:styleId="BalonMetniChar">
    <w:name w:val="Balon Metni Char"/>
    <w:link w:val="BalonMetni"/>
    <w:rsid w:val="006714DE"/>
    <w:rPr>
      <w:rFonts w:ascii="Segoe UI" w:hAnsi="Segoe UI"/>
      <w:sz w:val="18"/>
      <w:szCs w:val="18"/>
    </w:rPr>
  </w:style>
  <w:style w:type="character" w:customStyle="1" w:styleId="KonuBalChar">
    <w:name w:val="Konu Başlığı Char"/>
    <w:link w:val="KonuBal"/>
    <w:rsid w:val="006714DE"/>
    <w:rPr>
      <w:rFonts w:ascii="Calibri Light" w:hAnsi="Calibri Light"/>
      <w:b/>
      <w:bCs/>
      <w:kern w:val="28"/>
      <w:sz w:val="32"/>
      <w:szCs w:val="32"/>
    </w:rPr>
  </w:style>
  <w:style w:type="character" w:customStyle="1" w:styleId="AltyazChar">
    <w:name w:val="Altyazı Char"/>
    <w:link w:val="Altyaz1"/>
    <w:rsid w:val="006714DE"/>
    <w:rPr>
      <w:rFonts w:ascii="Calibri Light" w:hAnsi="Calibri Light"/>
    </w:rPr>
  </w:style>
  <w:style w:type="character" w:styleId="Gl">
    <w:name w:val="Strong"/>
    <w:qFormat/>
    <w:rsid w:val="006714DE"/>
    <w:rPr>
      <w:b/>
      <w:bCs/>
    </w:rPr>
  </w:style>
  <w:style w:type="character" w:customStyle="1" w:styleId="desktop-title-subcontent">
    <w:name w:val="desktop-title-subcontent"/>
    <w:rsid w:val="006714DE"/>
  </w:style>
  <w:style w:type="character" w:customStyle="1" w:styleId="Balk5Char">
    <w:name w:val="Başlık 5 Char"/>
    <w:link w:val="Balk5"/>
    <w:rsid w:val="006714DE"/>
    <w:rPr>
      <w:b/>
      <w:bCs/>
    </w:rPr>
  </w:style>
  <w:style w:type="character" w:customStyle="1" w:styleId="Balk6Char">
    <w:name w:val="Başlık 6 Char"/>
    <w:link w:val="Balk6"/>
    <w:rsid w:val="006714DE"/>
    <w:rPr>
      <w:b/>
      <w:bCs/>
    </w:rPr>
  </w:style>
  <w:style w:type="character" w:customStyle="1" w:styleId="GvdeMetniGirintisiChar">
    <w:name w:val="Gövde Metni Girintisi Char"/>
    <w:basedOn w:val="VarsaylanParagrafYazTipi"/>
    <w:link w:val="GvdeMetniGirintisi"/>
    <w:rsid w:val="006714DE"/>
    <w:rPr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6714DE"/>
    <w:rPr>
      <w:sz w:val="22"/>
    </w:rPr>
  </w:style>
  <w:style w:type="character" w:customStyle="1" w:styleId="GvdeMetniChar">
    <w:name w:val="Gövde Metni Char"/>
    <w:basedOn w:val="VarsaylanParagrafYazTipi"/>
    <w:link w:val="GvdeMetni"/>
    <w:rsid w:val="006714DE"/>
  </w:style>
  <w:style w:type="table" w:styleId="TabloBasit1">
    <w:name w:val="Table Simple 1"/>
    <w:basedOn w:val="NormalTablo"/>
    <w:rsid w:val="006714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9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13D3B-B823-474A-B0E1-411206238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Kullanici</cp:lastModifiedBy>
  <cp:revision>2</cp:revision>
  <cp:lastPrinted>2025-06-17T05:16:00Z</cp:lastPrinted>
  <dcterms:created xsi:type="dcterms:W3CDTF">2025-06-17T13:10:00Z</dcterms:created>
  <dcterms:modified xsi:type="dcterms:W3CDTF">2025-06-17T13:10:00Z</dcterms:modified>
</cp:coreProperties>
</file>