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4F" w:rsidRPr="003B6766" w:rsidRDefault="00680320" w:rsidP="00680320">
      <w:pPr>
        <w:jc w:val="center"/>
        <w:rPr>
          <w:b/>
          <w:sz w:val="28"/>
          <w:szCs w:val="28"/>
        </w:rPr>
      </w:pPr>
      <w:r w:rsidRPr="003B6766">
        <w:rPr>
          <w:b/>
          <w:sz w:val="28"/>
          <w:szCs w:val="28"/>
        </w:rPr>
        <w:t>ODUNPAZARI BELEDİYE BAŞKANLIĞI</w:t>
      </w:r>
    </w:p>
    <w:p w:rsidR="00680320" w:rsidRPr="003B6766" w:rsidRDefault="00680320" w:rsidP="007D16FA">
      <w:pPr>
        <w:spacing w:line="240" w:lineRule="auto"/>
        <w:jc w:val="center"/>
        <w:rPr>
          <w:b/>
          <w:sz w:val="28"/>
          <w:szCs w:val="28"/>
        </w:rPr>
      </w:pPr>
      <w:r w:rsidRPr="003B6766">
        <w:rPr>
          <w:b/>
          <w:sz w:val="28"/>
          <w:szCs w:val="28"/>
        </w:rPr>
        <w:t>71 EVLER MAHALLESİ SEMT PAZAR YERİ TAHSİS İLANI</w:t>
      </w:r>
    </w:p>
    <w:p w:rsidR="00993592" w:rsidRPr="00680320" w:rsidRDefault="00993592" w:rsidP="007D16FA">
      <w:pPr>
        <w:spacing w:line="240" w:lineRule="auto"/>
        <w:jc w:val="center"/>
        <w:rPr>
          <w:sz w:val="28"/>
          <w:szCs w:val="28"/>
        </w:rPr>
      </w:pPr>
    </w:p>
    <w:p w:rsidR="00680320" w:rsidRDefault="00680320" w:rsidP="009935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0320">
        <w:rPr>
          <w:rFonts w:ascii="Times New Roman" w:hAnsi="Times New Roman" w:cs="Times New Roman"/>
          <w:sz w:val="24"/>
          <w:szCs w:val="24"/>
        </w:rPr>
        <w:t xml:space="preserve">Belediyemiz </w:t>
      </w:r>
      <w:r>
        <w:rPr>
          <w:rFonts w:ascii="Times New Roman" w:hAnsi="Times New Roman" w:cs="Times New Roman"/>
          <w:sz w:val="24"/>
          <w:szCs w:val="24"/>
        </w:rPr>
        <w:t xml:space="preserve">sınırları içerisinde 71 Evler Mahallesi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Sokak üzerinde Açangüller Sokak ile kesiştiği yerden başlatılarak </w:t>
      </w:r>
      <w:proofErr w:type="spellStart"/>
      <w:r>
        <w:rPr>
          <w:rFonts w:ascii="Times New Roman" w:hAnsi="Times New Roman" w:cs="Times New Roman"/>
          <w:sz w:val="24"/>
          <w:szCs w:val="24"/>
        </w:rPr>
        <w:t>Bilgün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Sokak</w:t>
      </w:r>
      <w:r w:rsidR="00B23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ile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kesişimine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kadar</w:t>
      </w:r>
      <w:r w:rsidR="00B2318A">
        <w:rPr>
          <w:rFonts w:ascii="Times New Roman" w:hAnsi="Times New Roman" w:cs="Times New Roman"/>
          <w:sz w:val="24"/>
          <w:szCs w:val="24"/>
        </w:rPr>
        <w:t xml:space="preserve"> 17.07.2021 tarihinden itibaren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Cumartesi </w:t>
      </w:r>
      <w:r w:rsidR="00773DF8">
        <w:rPr>
          <w:rFonts w:ascii="Times New Roman" w:hAnsi="Times New Roman" w:cs="Times New Roman"/>
          <w:sz w:val="24"/>
          <w:szCs w:val="24"/>
        </w:rPr>
        <w:t xml:space="preserve"> </w:t>
      </w:r>
      <w:r w:rsidR="00A61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günleri</w:t>
      </w:r>
      <w:proofErr w:type="gramEnd"/>
      <w:r w:rsidR="00773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kurula</w:t>
      </w:r>
      <w:r w:rsidR="00B2318A">
        <w:rPr>
          <w:rFonts w:ascii="Times New Roman" w:hAnsi="Times New Roman" w:cs="Times New Roman"/>
          <w:sz w:val="24"/>
          <w:szCs w:val="24"/>
        </w:rPr>
        <w:t>n</w:t>
      </w:r>
      <w:r w:rsidR="00773DF8">
        <w:rPr>
          <w:rFonts w:ascii="Times New Roman" w:hAnsi="Times New Roman" w:cs="Times New Roman"/>
          <w:sz w:val="24"/>
          <w:szCs w:val="24"/>
        </w:rPr>
        <w:t xml:space="preserve"> </w:t>
      </w:r>
      <w:r w:rsidR="00A61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pazar </w:t>
      </w:r>
      <w:r w:rsidR="00773DF8">
        <w:rPr>
          <w:rFonts w:ascii="Times New Roman" w:hAnsi="Times New Roman" w:cs="Times New Roman"/>
          <w:sz w:val="24"/>
          <w:szCs w:val="24"/>
        </w:rPr>
        <w:t xml:space="preserve"> </w:t>
      </w:r>
      <w:r w:rsidR="00A61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yerindeki</w:t>
      </w:r>
      <w:r w:rsidR="00773DF8">
        <w:rPr>
          <w:rFonts w:ascii="Times New Roman" w:hAnsi="Times New Roman" w:cs="Times New Roman"/>
          <w:sz w:val="24"/>
          <w:szCs w:val="24"/>
        </w:rPr>
        <w:t xml:space="preserve">, </w:t>
      </w:r>
      <w:r w:rsidR="00A61829">
        <w:rPr>
          <w:rFonts w:ascii="Times New Roman" w:hAnsi="Times New Roman" w:cs="Times New Roman"/>
          <w:sz w:val="24"/>
          <w:szCs w:val="24"/>
        </w:rPr>
        <w:t xml:space="preserve">  tahsis  edilemeyen</w:t>
      </w:r>
      <w:r w:rsidR="00773DF8">
        <w:rPr>
          <w:rFonts w:ascii="Times New Roman" w:hAnsi="Times New Roman" w:cs="Times New Roman"/>
          <w:sz w:val="24"/>
          <w:szCs w:val="24"/>
        </w:rPr>
        <w:t xml:space="preserve">  </w:t>
      </w:r>
      <w:r w:rsidR="00AA622D">
        <w:rPr>
          <w:rFonts w:ascii="Times New Roman" w:hAnsi="Times New Roman" w:cs="Times New Roman"/>
          <w:sz w:val="24"/>
          <w:szCs w:val="24"/>
        </w:rPr>
        <w:t>toplam</w:t>
      </w:r>
      <w:r w:rsidR="00773DF8">
        <w:rPr>
          <w:rFonts w:ascii="Times New Roman" w:hAnsi="Times New Roman" w:cs="Times New Roman"/>
          <w:sz w:val="24"/>
          <w:szCs w:val="24"/>
        </w:rPr>
        <w:t xml:space="preserve">  79</w:t>
      </w:r>
      <w:r>
        <w:rPr>
          <w:rFonts w:ascii="Times New Roman" w:hAnsi="Times New Roman" w:cs="Times New Roman"/>
          <w:sz w:val="24"/>
          <w:szCs w:val="24"/>
        </w:rPr>
        <w:t xml:space="preserve"> adet</w:t>
      </w:r>
      <w:r w:rsidR="00A61829">
        <w:rPr>
          <w:rFonts w:ascii="Times New Roman" w:hAnsi="Times New Roman" w:cs="Times New Roman"/>
          <w:sz w:val="24"/>
          <w:szCs w:val="24"/>
        </w:rPr>
        <w:t xml:space="preserve"> </w:t>
      </w:r>
      <w:r w:rsidR="00773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tezgah</w:t>
      </w:r>
      <w:r w:rsidR="00A61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yerinin</w:t>
      </w:r>
      <w:r w:rsidR="00A61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73DF8">
        <w:rPr>
          <w:rFonts w:ascii="Times New Roman" w:hAnsi="Times New Roman" w:cs="Times New Roman"/>
          <w:sz w:val="24"/>
          <w:szCs w:val="24"/>
        </w:rPr>
        <w:t>52 adet meyve-sebze</w:t>
      </w:r>
      <w:r>
        <w:rPr>
          <w:rFonts w:ascii="Times New Roman" w:hAnsi="Times New Roman" w:cs="Times New Roman"/>
          <w:sz w:val="24"/>
          <w:szCs w:val="24"/>
        </w:rPr>
        <w:t xml:space="preserve"> satış</w:t>
      </w:r>
      <w:r w:rsidR="00773DF8">
        <w:rPr>
          <w:rFonts w:ascii="Times New Roman" w:hAnsi="Times New Roman" w:cs="Times New Roman"/>
          <w:sz w:val="24"/>
          <w:szCs w:val="24"/>
        </w:rPr>
        <w:t>, 27 adet üretici</w:t>
      </w:r>
      <w:r>
        <w:rPr>
          <w:rFonts w:ascii="Times New Roman" w:hAnsi="Times New Roman" w:cs="Times New Roman"/>
          <w:sz w:val="24"/>
          <w:szCs w:val="24"/>
        </w:rPr>
        <w:t>) kura çekimi yöntemiyle tahsisi yapılacaktır.</w:t>
      </w:r>
      <w:r w:rsidR="004D5028">
        <w:rPr>
          <w:rFonts w:ascii="Times New Roman" w:hAnsi="Times New Roman" w:cs="Times New Roman"/>
          <w:sz w:val="24"/>
          <w:szCs w:val="24"/>
        </w:rPr>
        <w:t xml:space="preserve"> Üreticilerden yeteri kadar talep olmaması durumunda, Semt ve Sabit Pazar Yerl</w:t>
      </w:r>
      <w:r w:rsidR="00B74186">
        <w:rPr>
          <w:rFonts w:ascii="Times New Roman" w:hAnsi="Times New Roman" w:cs="Times New Roman"/>
          <w:sz w:val="24"/>
          <w:szCs w:val="24"/>
        </w:rPr>
        <w:t>eri Uygulama Yönetmeliğinin 11.Maddesi (5)</w:t>
      </w:r>
      <w:r w:rsidR="004D5028">
        <w:rPr>
          <w:rFonts w:ascii="Times New Roman" w:hAnsi="Times New Roman" w:cs="Times New Roman"/>
          <w:sz w:val="24"/>
          <w:szCs w:val="24"/>
        </w:rPr>
        <w:t xml:space="preserve"> </w:t>
      </w:r>
      <w:r w:rsidR="00B74186">
        <w:rPr>
          <w:rFonts w:ascii="Times New Roman" w:hAnsi="Times New Roman" w:cs="Times New Roman"/>
          <w:sz w:val="24"/>
          <w:szCs w:val="24"/>
        </w:rPr>
        <w:t>f</w:t>
      </w:r>
      <w:r w:rsidR="004D5028">
        <w:rPr>
          <w:rFonts w:ascii="Times New Roman" w:hAnsi="Times New Roman" w:cs="Times New Roman"/>
          <w:sz w:val="24"/>
          <w:szCs w:val="24"/>
        </w:rPr>
        <w:t xml:space="preserve">ıkrasına göre değerlendirilecektir. </w:t>
      </w:r>
      <w:r>
        <w:rPr>
          <w:rFonts w:ascii="Times New Roman" w:hAnsi="Times New Roman" w:cs="Times New Roman"/>
          <w:sz w:val="24"/>
          <w:szCs w:val="24"/>
        </w:rPr>
        <w:t>Pazar Yerleri Hakkında Yönetmelik hükümleri doğrultusunda;</w:t>
      </w:r>
    </w:p>
    <w:p w:rsidR="00993592" w:rsidRDefault="00993592" w:rsidP="009935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0320" w:rsidRPr="003B6766" w:rsidRDefault="006803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56B13">
        <w:rPr>
          <w:rFonts w:ascii="Times New Roman" w:hAnsi="Times New Roman" w:cs="Times New Roman"/>
          <w:sz w:val="24"/>
          <w:szCs w:val="24"/>
        </w:rPr>
        <w:t xml:space="preserve">- </w:t>
      </w:r>
      <w:r w:rsidRPr="003B6766">
        <w:rPr>
          <w:rFonts w:ascii="Times New Roman" w:hAnsi="Times New Roman" w:cs="Times New Roman"/>
          <w:b/>
          <w:sz w:val="24"/>
          <w:szCs w:val="24"/>
        </w:rPr>
        <w:t xml:space="preserve">Satış </w:t>
      </w:r>
      <w:r w:rsidR="001A1EBC" w:rsidRPr="003B6766">
        <w:rPr>
          <w:rFonts w:ascii="Times New Roman" w:hAnsi="Times New Roman" w:cs="Times New Roman"/>
          <w:b/>
          <w:sz w:val="24"/>
          <w:szCs w:val="24"/>
        </w:rPr>
        <w:t>yeri tahsis edilecek pazarcılarda aşağıda belirtilen şartlar aranır.</w:t>
      </w:r>
    </w:p>
    <w:p w:rsidR="001A1EBC" w:rsidRDefault="001A1EBC" w:rsidP="00621D0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Sebze veya meyve ya da Odunpazarı Belediyesince izin verilen diğer gıda veya ihtiyaç maddelerinin satışı ile iştigal etmek.</w:t>
      </w:r>
    </w:p>
    <w:p w:rsidR="001A1EBC" w:rsidRPr="00056B13" w:rsidRDefault="001A1EBC" w:rsidP="00056B1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B13">
        <w:rPr>
          <w:rFonts w:ascii="Times New Roman" w:hAnsi="Times New Roman" w:cs="Times New Roman"/>
          <w:sz w:val="24"/>
          <w:szCs w:val="24"/>
        </w:rPr>
        <w:t>Esnaf ve Sanatkarlar Odasına kayıtlı olmak.</w:t>
      </w:r>
    </w:p>
    <w:p w:rsidR="001A1EBC" w:rsidRDefault="001A1EBC" w:rsidP="001A1EB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mükellefi olmak.</w:t>
      </w:r>
    </w:p>
    <w:p w:rsidR="001A1EBC" w:rsidRDefault="001A1EBC" w:rsidP="00621D0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tarihinden önceki</w:t>
      </w:r>
      <w:r w:rsidR="00056B13">
        <w:rPr>
          <w:rFonts w:ascii="Times New Roman" w:hAnsi="Times New Roman" w:cs="Times New Roman"/>
          <w:sz w:val="24"/>
          <w:szCs w:val="24"/>
        </w:rPr>
        <w:t xml:space="preserve"> bir yıl içinde Odunpazarı Belediyesince, hakkında tahsis iptali/kira sözleşmesinin feshi kararı verilmemiş olmak.</w:t>
      </w:r>
    </w:p>
    <w:p w:rsidR="00056B13" w:rsidRDefault="00056B13" w:rsidP="001A1EB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mevzuatla aranılan diğer şartlara sahip olmak.</w:t>
      </w:r>
    </w:p>
    <w:p w:rsidR="00056B13" w:rsidRPr="003B6766" w:rsidRDefault="00056B13" w:rsidP="00056B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</w:t>
      </w:r>
      <w:r w:rsidRPr="003B6766">
        <w:rPr>
          <w:rFonts w:ascii="Times New Roman" w:hAnsi="Times New Roman" w:cs="Times New Roman"/>
          <w:b/>
          <w:sz w:val="24"/>
          <w:szCs w:val="24"/>
        </w:rPr>
        <w:t>Satış yeri tahsis edilecek üreticilerde aşağıda belirtilen şartlar aranır.</w:t>
      </w:r>
    </w:p>
    <w:p w:rsidR="00056B13" w:rsidRDefault="00056B13" w:rsidP="00056B1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Sebze veya meyve üreticisi olmak.</w:t>
      </w:r>
    </w:p>
    <w:p w:rsidR="00056B13" w:rsidRDefault="00B2318A" w:rsidP="00621D0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Gıda, Tarım ve H</w:t>
      </w:r>
      <w:r w:rsidR="00056B13">
        <w:rPr>
          <w:rFonts w:ascii="Times New Roman" w:hAnsi="Times New Roman" w:cs="Times New Roman"/>
          <w:sz w:val="24"/>
          <w:szCs w:val="24"/>
        </w:rPr>
        <w:t>ayvancılık Bakanlığı bünyesinde tutulan ilgili sistemlere kayıtlı olmak.</w:t>
      </w:r>
    </w:p>
    <w:p w:rsidR="00056B13" w:rsidRDefault="00056B13" w:rsidP="00621D0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tarihinden önceki bir yıl içinde Odunpazarı Belediyesince, hakkında tahsis iptali/kira sözleşmesinin feshi kararı verilmemiş olmak.</w:t>
      </w:r>
    </w:p>
    <w:p w:rsidR="00056B13" w:rsidRDefault="00056B13" w:rsidP="00056B1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mevzuatla aranılan diğer şartlara sahip olmak.</w:t>
      </w:r>
    </w:p>
    <w:p w:rsidR="00751A93" w:rsidRDefault="00751A93" w:rsidP="00751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3 - </w:t>
      </w:r>
      <w:r w:rsidRPr="003B6766">
        <w:rPr>
          <w:rFonts w:ascii="Times New Roman" w:hAnsi="Times New Roman" w:cs="Times New Roman"/>
          <w:b/>
          <w:sz w:val="24"/>
          <w:szCs w:val="24"/>
        </w:rPr>
        <w:t>İstenen Belgeler</w:t>
      </w:r>
    </w:p>
    <w:p w:rsidR="00751A93" w:rsidRDefault="00751A93" w:rsidP="00751A9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Dilekçesi (Zabıta Müdürlüğünden temin edilecektir.)</w:t>
      </w:r>
    </w:p>
    <w:p w:rsidR="00751A93" w:rsidRDefault="00751A93" w:rsidP="00751A9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 Kayıt Belgesi (Pazarcı Esnafı)</w:t>
      </w:r>
    </w:p>
    <w:p w:rsidR="00751A93" w:rsidRDefault="00751A93" w:rsidP="00751A9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Esnaf Sicil Belgesi (Pazarcı Esnafı)</w:t>
      </w:r>
    </w:p>
    <w:p w:rsidR="00751A93" w:rsidRDefault="00751A93" w:rsidP="00751A9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Üretici Kayıt Belgesi ve Çiftçi Kayıt Belgesi (Üretici)</w:t>
      </w:r>
    </w:p>
    <w:p w:rsidR="00751A93" w:rsidRDefault="00751A93" w:rsidP="00751A9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Mükellefi olduğunu gösterir belge (Pazarcı Esnafı)</w:t>
      </w:r>
    </w:p>
    <w:p w:rsidR="00B2318A" w:rsidRDefault="00FA1AC5" w:rsidP="00B2318A">
      <w:pPr>
        <w:pStyle w:val="ListeParagraf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(Vergi Levhası)</w:t>
      </w:r>
    </w:p>
    <w:p w:rsidR="00751A93" w:rsidRDefault="00751A93" w:rsidP="00751A9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Adli Sicil Kaydı</w:t>
      </w:r>
    </w:p>
    <w:p w:rsidR="00845E68" w:rsidRDefault="00FA1AC5" w:rsidP="00845E68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Kimlik Belgesi F</w:t>
      </w:r>
      <w:r w:rsidR="00845E68">
        <w:rPr>
          <w:rFonts w:ascii="Times New Roman" w:hAnsi="Times New Roman" w:cs="Times New Roman"/>
          <w:sz w:val="24"/>
          <w:szCs w:val="24"/>
        </w:rPr>
        <w:t>otokopisi</w:t>
      </w:r>
    </w:p>
    <w:p w:rsidR="00845E68" w:rsidRDefault="00845E68" w:rsidP="00751A9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İkametgâh Belgesi</w:t>
      </w:r>
    </w:p>
    <w:p w:rsidR="00751A93" w:rsidRDefault="00751A93" w:rsidP="00751A9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6 ay içerisinde çekilmiş 3 adet vesikalık fotoğraf</w:t>
      </w:r>
    </w:p>
    <w:p w:rsidR="00845E68" w:rsidRDefault="00845E68" w:rsidP="00751A9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Tahsis işleminde belediyemize borcu olmadığına dair belge</w:t>
      </w:r>
    </w:p>
    <w:p w:rsidR="007A3D25" w:rsidRDefault="007A3D25" w:rsidP="00993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D25" w:rsidRPr="00680320" w:rsidRDefault="007A3D25" w:rsidP="007A3D25">
      <w:pPr>
        <w:jc w:val="center"/>
        <w:rPr>
          <w:sz w:val="28"/>
          <w:szCs w:val="28"/>
        </w:rPr>
      </w:pPr>
    </w:p>
    <w:p w:rsidR="00845E68" w:rsidRDefault="00845E68" w:rsidP="00993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Tahsis işleminde </w:t>
      </w:r>
      <w:r w:rsidR="007D16FA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FA1AC5">
        <w:rPr>
          <w:rFonts w:ascii="Times New Roman" w:hAnsi="Times New Roman" w:cs="Times New Roman"/>
          <w:sz w:val="24"/>
          <w:szCs w:val="24"/>
          <w:u w:val="single"/>
        </w:rPr>
        <w:t>ir kişiye en fazla 1 (bir</w:t>
      </w:r>
      <w:r w:rsidRPr="00A120A8">
        <w:rPr>
          <w:rFonts w:ascii="Times New Roman" w:hAnsi="Times New Roman" w:cs="Times New Roman"/>
          <w:sz w:val="24"/>
          <w:szCs w:val="24"/>
          <w:u w:val="single"/>
        </w:rPr>
        <w:t>) tezgah tahsisi yapılabilir. Tahsis yerleri zaruri haller dış</w:t>
      </w:r>
      <w:r w:rsidR="00B12428" w:rsidRPr="00A120A8">
        <w:rPr>
          <w:rFonts w:ascii="Times New Roman" w:hAnsi="Times New Roman" w:cs="Times New Roman"/>
          <w:sz w:val="24"/>
          <w:szCs w:val="24"/>
          <w:u w:val="single"/>
        </w:rPr>
        <w:t>ında 5 (beş) yıl süreyle devir e</w:t>
      </w:r>
      <w:r w:rsidRPr="00A120A8">
        <w:rPr>
          <w:rFonts w:ascii="Times New Roman" w:hAnsi="Times New Roman" w:cs="Times New Roman"/>
          <w:sz w:val="24"/>
          <w:szCs w:val="24"/>
          <w:u w:val="single"/>
        </w:rPr>
        <w:t>dilemez.</w:t>
      </w:r>
    </w:p>
    <w:p w:rsidR="00845E68" w:rsidRDefault="00845E68" w:rsidP="00845E68">
      <w:pPr>
        <w:rPr>
          <w:rFonts w:ascii="Times New Roman" w:hAnsi="Times New Roman" w:cs="Times New Roman"/>
          <w:sz w:val="24"/>
          <w:szCs w:val="24"/>
        </w:rPr>
      </w:pPr>
    </w:p>
    <w:p w:rsidR="00845E68" w:rsidRPr="00845E68" w:rsidRDefault="00845E68" w:rsidP="009935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Başvurular Odunpazarı Belediyesi Zabıta Müdürlüğüne </w:t>
      </w:r>
      <w:proofErr w:type="gramStart"/>
      <w:r w:rsidR="00D72067">
        <w:rPr>
          <w:rFonts w:ascii="Times New Roman" w:hAnsi="Times New Roman" w:cs="Times New Roman"/>
          <w:b/>
          <w:sz w:val="26"/>
          <w:szCs w:val="26"/>
        </w:rPr>
        <w:t>0</w:t>
      </w:r>
      <w:r w:rsidR="00310552">
        <w:rPr>
          <w:rFonts w:ascii="Times New Roman" w:hAnsi="Times New Roman" w:cs="Times New Roman"/>
          <w:b/>
          <w:sz w:val="26"/>
          <w:szCs w:val="26"/>
        </w:rPr>
        <w:t>6</w:t>
      </w:r>
      <w:r w:rsidR="006F1CAF" w:rsidRPr="006F1CAF">
        <w:rPr>
          <w:rFonts w:ascii="Times New Roman" w:hAnsi="Times New Roman" w:cs="Times New Roman"/>
          <w:b/>
          <w:sz w:val="26"/>
          <w:szCs w:val="26"/>
        </w:rPr>
        <w:t>/0</w:t>
      </w:r>
      <w:r w:rsidR="00D72067">
        <w:rPr>
          <w:rFonts w:ascii="Times New Roman" w:hAnsi="Times New Roman" w:cs="Times New Roman"/>
          <w:b/>
          <w:sz w:val="26"/>
          <w:szCs w:val="26"/>
        </w:rPr>
        <w:t>9</w:t>
      </w:r>
      <w:r w:rsidR="007D16FA">
        <w:rPr>
          <w:rFonts w:ascii="Times New Roman" w:hAnsi="Times New Roman" w:cs="Times New Roman"/>
          <w:b/>
          <w:sz w:val="26"/>
          <w:szCs w:val="26"/>
        </w:rPr>
        <w:t>/</w:t>
      </w:r>
      <w:r w:rsidR="00486F5A" w:rsidRPr="006F1CAF">
        <w:rPr>
          <w:rFonts w:ascii="Times New Roman" w:hAnsi="Times New Roman" w:cs="Times New Roman"/>
          <w:b/>
          <w:sz w:val="26"/>
          <w:szCs w:val="26"/>
        </w:rPr>
        <w:t>2021</w:t>
      </w:r>
      <w:proofErr w:type="gramEnd"/>
      <w:r w:rsidR="00486F5A" w:rsidRPr="006F1CAF">
        <w:rPr>
          <w:rFonts w:ascii="Times New Roman" w:hAnsi="Times New Roman" w:cs="Times New Roman"/>
          <w:b/>
          <w:sz w:val="26"/>
          <w:szCs w:val="26"/>
        </w:rPr>
        <w:t xml:space="preserve"> ile </w:t>
      </w:r>
      <w:r w:rsidR="004B47F6">
        <w:rPr>
          <w:rFonts w:ascii="Times New Roman" w:hAnsi="Times New Roman" w:cs="Times New Roman"/>
          <w:b/>
          <w:sz w:val="26"/>
          <w:szCs w:val="26"/>
        </w:rPr>
        <w:t>08</w:t>
      </w:r>
      <w:r w:rsidR="006F1CAF" w:rsidRPr="006F1CAF">
        <w:rPr>
          <w:rFonts w:ascii="Times New Roman" w:hAnsi="Times New Roman" w:cs="Times New Roman"/>
          <w:b/>
          <w:sz w:val="26"/>
          <w:szCs w:val="26"/>
        </w:rPr>
        <w:t>/0</w:t>
      </w:r>
      <w:r w:rsidR="007D16FA">
        <w:rPr>
          <w:rFonts w:ascii="Times New Roman" w:hAnsi="Times New Roman" w:cs="Times New Roman"/>
          <w:b/>
          <w:sz w:val="26"/>
          <w:szCs w:val="26"/>
        </w:rPr>
        <w:t>9</w:t>
      </w:r>
      <w:r w:rsidR="00486F5A" w:rsidRPr="006F1CAF">
        <w:rPr>
          <w:rFonts w:ascii="Times New Roman" w:hAnsi="Times New Roman" w:cs="Times New Roman"/>
          <w:b/>
          <w:sz w:val="26"/>
          <w:szCs w:val="26"/>
        </w:rPr>
        <w:t>/2021 tarihleri arasında bizzat yapılacak</w:t>
      </w:r>
      <w:r w:rsidR="00486F5A" w:rsidRPr="00993592">
        <w:rPr>
          <w:rFonts w:ascii="Times New Roman" w:hAnsi="Times New Roman" w:cs="Times New Roman"/>
          <w:sz w:val="24"/>
          <w:szCs w:val="24"/>
        </w:rPr>
        <w:t xml:space="preserve"> olup posta yoluyla yapılan başvurular kabul edilmeyecektir.</w:t>
      </w:r>
      <w:r w:rsidR="00486F5A">
        <w:rPr>
          <w:rFonts w:ascii="Times New Roman" w:hAnsi="Times New Roman" w:cs="Times New Roman"/>
          <w:sz w:val="24"/>
          <w:szCs w:val="24"/>
        </w:rPr>
        <w:t xml:space="preserve"> Gerçekleştirilecek inceleme sonucunda kuraya katılım hakkı kazananların listesi belediye ilan panosu ile internet sayfasında yayımlanacaktır.</w:t>
      </w:r>
      <w:r w:rsidR="00E06484">
        <w:rPr>
          <w:rFonts w:ascii="Times New Roman" w:hAnsi="Times New Roman" w:cs="Times New Roman"/>
          <w:sz w:val="24"/>
          <w:szCs w:val="24"/>
        </w:rPr>
        <w:t xml:space="preserve"> </w:t>
      </w:r>
      <w:r w:rsidR="00993592">
        <w:rPr>
          <w:rFonts w:ascii="Times New Roman" w:hAnsi="Times New Roman" w:cs="Times New Roman"/>
          <w:sz w:val="24"/>
          <w:szCs w:val="24"/>
        </w:rPr>
        <w:t xml:space="preserve">Kura işlemine katılma hakkı kazanamayanların 2 gün </w:t>
      </w:r>
      <w:r w:rsidR="00E06484">
        <w:rPr>
          <w:rFonts w:ascii="Times New Roman" w:hAnsi="Times New Roman" w:cs="Times New Roman"/>
          <w:sz w:val="24"/>
          <w:szCs w:val="24"/>
        </w:rPr>
        <w:t>içerisinde yapacakları itirazları</w:t>
      </w:r>
      <w:r w:rsidR="006F1CAF">
        <w:rPr>
          <w:rFonts w:ascii="Times New Roman" w:hAnsi="Times New Roman" w:cs="Times New Roman"/>
          <w:sz w:val="24"/>
          <w:szCs w:val="24"/>
        </w:rPr>
        <w:t>,</w:t>
      </w:r>
      <w:r w:rsidR="00E06484">
        <w:rPr>
          <w:rFonts w:ascii="Times New Roman" w:hAnsi="Times New Roman" w:cs="Times New Roman"/>
          <w:sz w:val="24"/>
          <w:szCs w:val="24"/>
        </w:rPr>
        <w:t xml:space="preserve"> Belediye Encümenince karara bağlanacaktır.</w:t>
      </w:r>
    </w:p>
    <w:p w:rsidR="00056B13" w:rsidRPr="00056B13" w:rsidRDefault="00056B13" w:rsidP="00056B13">
      <w:pPr>
        <w:ind w:left="705"/>
        <w:rPr>
          <w:rFonts w:ascii="Times New Roman" w:hAnsi="Times New Roman" w:cs="Times New Roman"/>
          <w:sz w:val="24"/>
          <w:szCs w:val="24"/>
        </w:rPr>
      </w:pPr>
    </w:p>
    <w:sectPr w:rsidR="00056B13" w:rsidRPr="00056B13" w:rsidSect="00D72067">
      <w:footerReference w:type="default" r:id="rId7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019" w:rsidRDefault="002C7019" w:rsidP="005945CA">
      <w:pPr>
        <w:spacing w:after="0" w:line="240" w:lineRule="auto"/>
      </w:pPr>
      <w:r>
        <w:separator/>
      </w:r>
    </w:p>
  </w:endnote>
  <w:endnote w:type="continuationSeparator" w:id="0">
    <w:p w:rsidR="002C7019" w:rsidRDefault="002C7019" w:rsidP="0059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53037"/>
      <w:docPartObj>
        <w:docPartGallery w:val="Page Numbers (Bottom of Page)"/>
        <w:docPartUnique/>
      </w:docPartObj>
    </w:sdtPr>
    <w:sdtContent>
      <w:sdt>
        <w:sdtPr>
          <w:id w:val="861459857"/>
          <w:docPartObj>
            <w:docPartGallery w:val="Page Numbers (Top of Page)"/>
            <w:docPartUnique/>
          </w:docPartObj>
        </w:sdtPr>
        <w:sdtContent>
          <w:p w:rsidR="005945CA" w:rsidRDefault="005945CA">
            <w:pPr>
              <w:pStyle w:val="Altbilgi"/>
              <w:jc w:val="center"/>
            </w:pPr>
            <w:r>
              <w:t xml:space="preserve">Sayfa </w:t>
            </w:r>
            <w:r w:rsidR="000E6E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E6E96">
              <w:rPr>
                <w:b/>
                <w:sz w:val="24"/>
                <w:szCs w:val="24"/>
              </w:rPr>
              <w:fldChar w:fldCharType="separate"/>
            </w:r>
            <w:r w:rsidR="00B74186">
              <w:rPr>
                <w:b/>
                <w:noProof/>
              </w:rPr>
              <w:t>1</w:t>
            </w:r>
            <w:r w:rsidR="000E6E96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0E6E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E6E96">
              <w:rPr>
                <w:b/>
                <w:sz w:val="24"/>
                <w:szCs w:val="24"/>
              </w:rPr>
              <w:fldChar w:fldCharType="separate"/>
            </w:r>
            <w:r w:rsidR="00B74186">
              <w:rPr>
                <w:b/>
                <w:noProof/>
              </w:rPr>
              <w:t>2</w:t>
            </w:r>
            <w:r w:rsidR="000E6E9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45CA" w:rsidRDefault="005945C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019" w:rsidRDefault="002C7019" w:rsidP="005945CA">
      <w:pPr>
        <w:spacing w:after="0" w:line="240" w:lineRule="auto"/>
      </w:pPr>
      <w:r>
        <w:separator/>
      </w:r>
    </w:p>
  </w:footnote>
  <w:footnote w:type="continuationSeparator" w:id="0">
    <w:p w:rsidR="002C7019" w:rsidRDefault="002C7019" w:rsidP="00594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93B"/>
    <w:multiLevelType w:val="hybridMultilevel"/>
    <w:tmpl w:val="1C8EE13A"/>
    <w:lvl w:ilvl="0" w:tplc="AEFEDB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E50A0F"/>
    <w:multiLevelType w:val="hybridMultilevel"/>
    <w:tmpl w:val="2A682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61423"/>
    <w:multiLevelType w:val="hybridMultilevel"/>
    <w:tmpl w:val="162E3AD6"/>
    <w:lvl w:ilvl="0" w:tplc="EACE7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179BA"/>
    <w:multiLevelType w:val="hybridMultilevel"/>
    <w:tmpl w:val="5F7EF218"/>
    <w:lvl w:ilvl="0" w:tplc="1946D45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320"/>
    <w:rsid w:val="00024A55"/>
    <w:rsid w:val="0002502B"/>
    <w:rsid w:val="00053A94"/>
    <w:rsid w:val="00056B13"/>
    <w:rsid w:val="000C2832"/>
    <w:rsid w:val="000D728E"/>
    <w:rsid w:val="000E6E96"/>
    <w:rsid w:val="00100D8B"/>
    <w:rsid w:val="00156019"/>
    <w:rsid w:val="001A1EBC"/>
    <w:rsid w:val="001C6640"/>
    <w:rsid w:val="002276D3"/>
    <w:rsid w:val="002353E2"/>
    <w:rsid w:val="00266ACB"/>
    <w:rsid w:val="00280BAB"/>
    <w:rsid w:val="002A3E0A"/>
    <w:rsid w:val="002C7019"/>
    <w:rsid w:val="002E47C2"/>
    <w:rsid w:val="00310552"/>
    <w:rsid w:val="00330FC6"/>
    <w:rsid w:val="003402AB"/>
    <w:rsid w:val="0037759D"/>
    <w:rsid w:val="003B6766"/>
    <w:rsid w:val="0043185C"/>
    <w:rsid w:val="0047474E"/>
    <w:rsid w:val="00486F5A"/>
    <w:rsid w:val="004B47F6"/>
    <w:rsid w:val="004C0435"/>
    <w:rsid w:val="004D5028"/>
    <w:rsid w:val="00512580"/>
    <w:rsid w:val="005945CA"/>
    <w:rsid w:val="00620512"/>
    <w:rsid w:val="00621D0D"/>
    <w:rsid w:val="0063153D"/>
    <w:rsid w:val="00636C95"/>
    <w:rsid w:val="00680320"/>
    <w:rsid w:val="006F1CAF"/>
    <w:rsid w:val="00716689"/>
    <w:rsid w:val="00750EE4"/>
    <w:rsid w:val="00751A93"/>
    <w:rsid w:val="00773DF8"/>
    <w:rsid w:val="00782CC4"/>
    <w:rsid w:val="007A3D25"/>
    <w:rsid w:val="007D16FA"/>
    <w:rsid w:val="008103AA"/>
    <w:rsid w:val="00845E68"/>
    <w:rsid w:val="00892531"/>
    <w:rsid w:val="00945ED7"/>
    <w:rsid w:val="00971A4F"/>
    <w:rsid w:val="00993592"/>
    <w:rsid w:val="009A57F1"/>
    <w:rsid w:val="009C3F86"/>
    <w:rsid w:val="00A11323"/>
    <w:rsid w:val="00A120A8"/>
    <w:rsid w:val="00A61829"/>
    <w:rsid w:val="00A712A5"/>
    <w:rsid w:val="00AA54CC"/>
    <w:rsid w:val="00AA622D"/>
    <w:rsid w:val="00AE7930"/>
    <w:rsid w:val="00B12428"/>
    <w:rsid w:val="00B2318A"/>
    <w:rsid w:val="00B74186"/>
    <w:rsid w:val="00B93276"/>
    <w:rsid w:val="00B9399B"/>
    <w:rsid w:val="00BA37CD"/>
    <w:rsid w:val="00C006B6"/>
    <w:rsid w:val="00C76D62"/>
    <w:rsid w:val="00D351E4"/>
    <w:rsid w:val="00D72067"/>
    <w:rsid w:val="00DA7565"/>
    <w:rsid w:val="00E06484"/>
    <w:rsid w:val="00E1776A"/>
    <w:rsid w:val="00EA4483"/>
    <w:rsid w:val="00EE75DF"/>
    <w:rsid w:val="00EF0F65"/>
    <w:rsid w:val="00EF68E9"/>
    <w:rsid w:val="00FA1AC5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A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EB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59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945CA"/>
  </w:style>
  <w:style w:type="paragraph" w:styleId="Altbilgi">
    <w:name w:val="footer"/>
    <w:basedOn w:val="Normal"/>
    <w:link w:val="AltbilgiChar"/>
    <w:uiPriority w:val="99"/>
    <w:unhideWhenUsed/>
    <w:rsid w:val="0059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4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Kullanici</cp:lastModifiedBy>
  <cp:revision>43</cp:revision>
  <cp:lastPrinted>2021-08-24T07:59:00Z</cp:lastPrinted>
  <dcterms:created xsi:type="dcterms:W3CDTF">2021-04-14T11:20:00Z</dcterms:created>
  <dcterms:modified xsi:type="dcterms:W3CDTF">2021-08-24T12:10:00Z</dcterms:modified>
</cp:coreProperties>
</file>